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54" w:rsidRPr="00914ADC" w:rsidRDefault="00E11654" w:rsidP="00914ADC">
      <w:pPr>
        <w:rPr>
          <w:rFonts w:hint="cs"/>
          <w:color w:val="FF0000"/>
          <w:sz w:val="48"/>
          <w:szCs w:val="48"/>
          <w:rtl/>
          <w:lang w:bidi="ar-EG"/>
        </w:rPr>
      </w:pPr>
      <w:r w:rsidRPr="00E11654">
        <w:rPr>
          <w:rFonts w:hint="cs"/>
          <w:color w:val="FF0000"/>
          <w:sz w:val="48"/>
          <w:szCs w:val="48"/>
          <w:rtl/>
          <w:lang w:bidi="ar-EG"/>
        </w:rPr>
        <w:t>نموذج اجابة استرشادى</w:t>
      </w:r>
    </w:p>
    <w:p w:rsidR="00E11654" w:rsidRDefault="00E11654" w:rsidP="00E11654">
      <w:pPr>
        <w:rPr>
          <w:sz w:val="32"/>
          <w:szCs w:val="32"/>
          <w:rtl/>
        </w:rPr>
      </w:pPr>
    </w:p>
    <w:p w:rsidR="00E11654" w:rsidRPr="00B75F43" w:rsidRDefault="00E11654" w:rsidP="00E11654">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الرابعة</w:t>
      </w:r>
    </w:p>
    <w:p w:rsidR="00E11654" w:rsidRPr="00B75F43" w:rsidRDefault="00E11654" w:rsidP="00E11654">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مصر المعاصر</w:t>
      </w:r>
    </w:p>
    <w:p w:rsidR="00E11654" w:rsidRPr="00E947E2" w:rsidRDefault="00E11654" w:rsidP="00E11654">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قسم التاريخ والآثار</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sidRPr="00E947E2">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56</w:t>
      </w:r>
    </w:p>
    <w:p w:rsidR="00E11654" w:rsidRPr="00B75F43" w:rsidRDefault="00E11654" w:rsidP="00E11654">
      <w:pPr>
        <w:spacing w:line="400" w:lineRule="exact"/>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الشعبة:التاريخ</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ساعتان</w:t>
      </w:r>
    </w:p>
    <w:p w:rsidR="00E11654" w:rsidRPr="00B75F43" w:rsidRDefault="00E11654" w:rsidP="00E11654">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الفصل الدراسى </w:t>
      </w:r>
      <w:r>
        <w:rPr>
          <w:rFonts w:ascii="Traditional Arabic" w:hAnsi="Traditional Arabic" w:cs="Traditional Arabic" w:hint="cs"/>
          <w:b/>
          <w:bCs/>
          <w:sz w:val="40"/>
          <w:szCs w:val="40"/>
          <w:rtl/>
        </w:rPr>
        <w:t>الثاني</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2016</w:t>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2017</w:t>
      </w:r>
    </w:p>
    <w:p w:rsidR="00E11654" w:rsidRDefault="00E11654" w:rsidP="00E11654">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11654" w:rsidRDefault="00E11654" w:rsidP="00E11654"/>
    <w:p w:rsidR="00E11654" w:rsidRPr="001F7E6C" w:rsidRDefault="00E11654" w:rsidP="00914ADC">
      <w:pPr>
        <w:rPr>
          <w:b/>
          <w:bCs/>
          <w:sz w:val="40"/>
          <w:szCs w:val="40"/>
          <w:rtl/>
        </w:rPr>
      </w:pPr>
      <w:r w:rsidRPr="001F7E6C">
        <w:rPr>
          <w:rFonts w:hint="cs"/>
          <w:b/>
          <w:bCs/>
          <w:sz w:val="40"/>
          <w:szCs w:val="40"/>
          <w:rtl/>
        </w:rPr>
        <w:t xml:space="preserve">أجب عن سؤالين فقط : </w:t>
      </w:r>
      <w:r w:rsidRPr="001F7E6C">
        <w:rPr>
          <w:rFonts w:hint="cs"/>
          <w:b/>
          <w:bCs/>
          <w:sz w:val="40"/>
          <w:szCs w:val="40"/>
          <w:u w:val="single"/>
          <w:rtl/>
        </w:rPr>
        <w:t>مبيناً رأيك</w:t>
      </w:r>
      <w:r w:rsidRPr="001F7E6C">
        <w:rPr>
          <w:rFonts w:hint="cs"/>
          <w:b/>
          <w:bCs/>
          <w:sz w:val="40"/>
          <w:szCs w:val="40"/>
          <w:rtl/>
        </w:rPr>
        <w:t xml:space="preserve"> بأعتبار أن رأيك أحد عناصر الإجابة </w:t>
      </w:r>
    </w:p>
    <w:p w:rsidR="00E11654" w:rsidRDefault="00E11654" w:rsidP="00E11654">
      <w:pPr>
        <w:rPr>
          <w:b/>
          <w:bCs/>
          <w:sz w:val="40"/>
          <w:szCs w:val="40"/>
          <w:rtl/>
        </w:rPr>
      </w:pPr>
      <w:r w:rsidRPr="001F7E6C">
        <w:rPr>
          <w:rFonts w:hint="cs"/>
          <w:b/>
          <w:bCs/>
          <w:sz w:val="40"/>
          <w:szCs w:val="40"/>
          <w:rtl/>
        </w:rPr>
        <w:t xml:space="preserve">السؤال الأول : - </w:t>
      </w:r>
      <w:r>
        <w:rPr>
          <w:rFonts w:hint="cs"/>
          <w:b/>
          <w:bCs/>
          <w:sz w:val="40"/>
          <w:szCs w:val="40"/>
          <w:rtl/>
        </w:rPr>
        <w:t xml:space="preserve">                                            (7,5 درجة)</w:t>
      </w:r>
    </w:p>
    <w:p w:rsidR="00E11654" w:rsidRPr="001F7E6C" w:rsidRDefault="00E11654" w:rsidP="00E11654">
      <w:pPr>
        <w:rPr>
          <w:b/>
          <w:bCs/>
          <w:sz w:val="40"/>
          <w:szCs w:val="40"/>
          <w:rtl/>
        </w:rPr>
      </w:pPr>
    </w:p>
    <w:p w:rsidR="00E11654" w:rsidRDefault="00E11654" w:rsidP="00E11654">
      <w:pPr>
        <w:rPr>
          <w:sz w:val="40"/>
          <w:szCs w:val="40"/>
          <w:rtl/>
        </w:rPr>
      </w:pPr>
      <w:r>
        <w:rPr>
          <w:rFonts w:hint="cs"/>
          <w:sz w:val="40"/>
          <w:szCs w:val="40"/>
          <w:rtl/>
        </w:rPr>
        <w:t>ما هو تقيمك لحالة مصر قبل و أثناء الحرب العالمية الثانية موضحاً ما مرت به مصر من أحداث تاريخية مؤثرة  .</w:t>
      </w:r>
    </w:p>
    <w:p w:rsidR="00E11654" w:rsidRDefault="00E11654" w:rsidP="00E11654">
      <w:pPr>
        <w:rPr>
          <w:sz w:val="40"/>
          <w:szCs w:val="40"/>
          <w:rtl/>
        </w:rPr>
      </w:pPr>
    </w:p>
    <w:p w:rsidR="00E11654" w:rsidRDefault="00E11654" w:rsidP="00E11654">
      <w:pPr>
        <w:rPr>
          <w:b/>
          <w:bCs/>
          <w:sz w:val="40"/>
          <w:szCs w:val="40"/>
          <w:rtl/>
        </w:rPr>
      </w:pPr>
      <w:r w:rsidRPr="001F7E6C">
        <w:rPr>
          <w:rFonts w:hint="cs"/>
          <w:b/>
          <w:bCs/>
          <w:sz w:val="40"/>
          <w:szCs w:val="40"/>
          <w:rtl/>
        </w:rPr>
        <w:t xml:space="preserve">السؤال الثانى : - </w:t>
      </w:r>
      <w:r>
        <w:rPr>
          <w:rFonts w:hint="cs"/>
          <w:b/>
          <w:bCs/>
          <w:sz w:val="40"/>
          <w:szCs w:val="40"/>
          <w:rtl/>
        </w:rPr>
        <w:t xml:space="preserve">                                         (7,5 درجة)</w:t>
      </w:r>
    </w:p>
    <w:p w:rsidR="00E11654" w:rsidRPr="001F7E6C" w:rsidRDefault="00E11654" w:rsidP="00E11654">
      <w:pPr>
        <w:rPr>
          <w:b/>
          <w:bCs/>
          <w:sz w:val="40"/>
          <w:szCs w:val="40"/>
          <w:rtl/>
        </w:rPr>
      </w:pPr>
    </w:p>
    <w:p w:rsidR="00E11654" w:rsidRDefault="00E11654" w:rsidP="00E11654">
      <w:pPr>
        <w:rPr>
          <w:sz w:val="40"/>
          <w:szCs w:val="40"/>
          <w:rtl/>
        </w:rPr>
      </w:pPr>
      <w:r w:rsidRPr="001F7E6C">
        <w:rPr>
          <w:rFonts w:hint="cs"/>
          <w:b/>
          <w:bCs/>
          <w:sz w:val="40"/>
          <w:szCs w:val="40"/>
          <w:rtl/>
        </w:rPr>
        <w:t>أكتب ما تعرفه عن</w:t>
      </w:r>
      <w:r>
        <w:rPr>
          <w:rFonts w:hint="cs"/>
          <w:sz w:val="40"/>
          <w:szCs w:val="40"/>
          <w:rtl/>
        </w:rPr>
        <w:t xml:space="preserve"> :</w:t>
      </w:r>
    </w:p>
    <w:p w:rsidR="00E11654" w:rsidRDefault="00E11654" w:rsidP="00E11654">
      <w:pPr>
        <w:pStyle w:val="ListParagraph"/>
        <w:numPr>
          <w:ilvl w:val="0"/>
          <w:numId w:val="1"/>
        </w:numPr>
        <w:rPr>
          <w:sz w:val="40"/>
          <w:szCs w:val="40"/>
        </w:rPr>
      </w:pPr>
      <w:r>
        <w:rPr>
          <w:rFonts w:hint="cs"/>
          <w:sz w:val="40"/>
          <w:szCs w:val="40"/>
          <w:rtl/>
        </w:rPr>
        <w:t xml:space="preserve">مبادىء ثورة 23 يولية 1952 م . </w:t>
      </w:r>
    </w:p>
    <w:p w:rsidR="00E11654" w:rsidRPr="00914ADC" w:rsidRDefault="00E11654" w:rsidP="00914ADC">
      <w:pPr>
        <w:pStyle w:val="ListParagraph"/>
        <w:numPr>
          <w:ilvl w:val="0"/>
          <w:numId w:val="1"/>
        </w:numPr>
        <w:rPr>
          <w:sz w:val="40"/>
          <w:szCs w:val="40"/>
        </w:rPr>
      </w:pPr>
      <w:r>
        <w:rPr>
          <w:rFonts w:hint="cs"/>
          <w:sz w:val="40"/>
          <w:szCs w:val="40"/>
          <w:rtl/>
        </w:rPr>
        <w:t xml:space="preserve">دور عبد الناصر فى القطاع الزراعى و القطاع المصرفى .                         </w:t>
      </w:r>
      <w:r w:rsidRPr="00914ADC">
        <w:rPr>
          <w:rFonts w:hint="cs"/>
          <w:sz w:val="40"/>
          <w:szCs w:val="40"/>
          <w:rtl/>
        </w:rPr>
        <w:t xml:space="preserve">  </w:t>
      </w:r>
      <w:r w:rsidRPr="00914ADC">
        <w:rPr>
          <w:rFonts w:hint="cs"/>
          <w:b/>
          <w:bCs/>
          <w:sz w:val="40"/>
          <w:szCs w:val="40"/>
          <w:rtl/>
        </w:rPr>
        <w:t>مبيناً رأيك</w:t>
      </w:r>
      <w:r w:rsidRPr="00914ADC">
        <w:rPr>
          <w:rFonts w:hint="cs"/>
          <w:sz w:val="40"/>
          <w:szCs w:val="40"/>
          <w:rtl/>
        </w:rPr>
        <w:t xml:space="preserve"> .</w:t>
      </w:r>
    </w:p>
    <w:p w:rsidR="00E11654" w:rsidRDefault="00E11654" w:rsidP="00E11654">
      <w:pPr>
        <w:rPr>
          <w:b/>
          <w:bCs/>
          <w:sz w:val="40"/>
          <w:szCs w:val="40"/>
          <w:rtl/>
        </w:rPr>
      </w:pPr>
      <w:r w:rsidRPr="001F7E6C">
        <w:rPr>
          <w:rFonts w:hint="cs"/>
          <w:b/>
          <w:bCs/>
          <w:sz w:val="40"/>
          <w:szCs w:val="40"/>
          <w:rtl/>
        </w:rPr>
        <w:t xml:space="preserve"> السؤال الثالث </w:t>
      </w:r>
      <w:r>
        <w:rPr>
          <w:rFonts w:hint="cs"/>
          <w:b/>
          <w:bCs/>
          <w:sz w:val="40"/>
          <w:szCs w:val="40"/>
          <w:rtl/>
        </w:rPr>
        <w:t xml:space="preserve">                                             (7,5 درجة)</w:t>
      </w:r>
    </w:p>
    <w:p w:rsidR="00E11654" w:rsidRPr="001F7E6C" w:rsidRDefault="00E11654" w:rsidP="00E11654">
      <w:pPr>
        <w:rPr>
          <w:b/>
          <w:bCs/>
          <w:sz w:val="40"/>
          <w:szCs w:val="40"/>
          <w:rtl/>
        </w:rPr>
      </w:pPr>
    </w:p>
    <w:p w:rsidR="00E11654" w:rsidRDefault="00E11654" w:rsidP="00E11654">
      <w:pPr>
        <w:rPr>
          <w:sz w:val="40"/>
          <w:szCs w:val="40"/>
          <w:rtl/>
        </w:rPr>
      </w:pPr>
      <w:r w:rsidRPr="001F7E6C">
        <w:rPr>
          <w:rFonts w:hint="cs"/>
          <w:sz w:val="40"/>
          <w:szCs w:val="40"/>
          <w:u w:val="single"/>
          <w:rtl/>
        </w:rPr>
        <w:t>ناقش بالتحليل</w:t>
      </w:r>
      <w:r>
        <w:rPr>
          <w:rFonts w:hint="cs"/>
          <w:sz w:val="40"/>
          <w:szCs w:val="40"/>
          <w:rtl/>
        </w:rPr>
        <w:t xml:space="preserve"> الحالة الشعبية العربية بعد حرب 1967 م . </w:t>
      </w:r>
      <w:r w:rsidRPr="001F7E6C">
        <w:rPr>
          <w:rFonts w:hint="cs"/>
          <w:b/>
          <w:bCs/>
          <w:sz w:val="40"/>
          <w:szCs w:val="40"/>
          <w:rtl/>
        </w:rPr>
        <w:t>مبيناً رأيك</w:t>
      </w:r>
      <w:r>
        <w:rPr>
          <w:rFonts w:hint="cs"/>
          <w:sz w:val="40"/>
          <w:szCs w:val="40"/>
          <w:rtl/>
        </w:rPr>
        <w:t xml:space="preserve">  . </w:t>
      </w:r>
    </w:p>
    <w:p w:rsidR="00E11654" w:rsidRDefault="00E11654" w:rsidP="00E11654">
      <w:pPr>
        <w:rPr>
          <w:sz w:val="40"/>
          <w:szCs w:val="40"/>
          <w:rtl/>
        </w:rPr>
      </w:pPr>
    </w:p>
    <w:p w:rsidR="00E11654" w:rsidRPr="00F27189" w:rsidRDefault="00E11654" w:rsidP="00E11654">
      <w:pPr>
        <w:spacing w:line="360" w:lineRule="auto"/>
        <w:jc w:val="center"/>
        <w:rPr>
          <w:b/>
          <w:bCs/>
        </w:rPr>
      </w:pPr>
      <w:r>
        <w:rPr>
          <w:rFonts w:ascii="Simplified Arabic" w:hAnsi="Simplified Arabic" w:cs="Simplified Arabic" w:hint="cs"/>
          <w:b/>
          <w:bCs/>
          <w:sz w:val="32"/>
          <w:szCs w:val="32"/>
          <w:rtl/>
        </w:rPr>
        <w:t xml:space="preserve">                       </w:t>
      </w:r>
      <w:r w:rsidRPr="00F27189">
        <w:rPr>
          <w:rFonts w:ascii="Simplified Arabic" w:hAnsi="Simplified Arabic" w:cs="Simplified Arabic" w:hint="cs"/>
          <w:b/>
          <w:bCs/>
          <w:sz w:val="32"/>
          <w:szCs w:val="32"/>
          <w:rtl/>
        </w:rPr>
        <w:t>مع أطيب الامنيات بالنجاح</w:t>
      </w:r>
    </w:p>
    <w:p w:rsidR="00E11654" w:rsidRPr="00F27189" w:rsidRDefault="00E11654" w:rsidP="00E11654">
      <w:pPr>
        <w:rPr>
          <w:b/>
          <w:bCs/>
          <w:sz w:val="40"/>
          <w:szCs w:val="40"/>
        </w:rPr>
      </w:pPr>
      <w:r w:rsidRPr="00F27189">
        <w:rPr>
          <w:rFonts w:hint="cs"/>
          <w:b/>
          <w:bCs/>
          <w:sz w:val="40"/>
          <w:szCs w:val="40"/>
          <w:rtl/>
        </w:rPr>
        <w:t xml:space="preserve">                                          أ.م.د/ نجلاء محمد عبد الجواد</w:t>
      </w:r>
    </w:p>
    <w:p w:rsidR="00E11654" w:rsidRDefault="00E11654" w:rsidP="00E11654">
      <w:pPr>
        <w:rPr>
          <w:rFonts w:hint="cs"/>
          <w:sz w:val="40"/>
          <w:szCs w:val="40"/>
          <w:rtl/>
        </w:rPr>
      </w:pPr>
    </w:p>
    <w:p w:rsidR="00E11654" w:rsidRDefault="00E11654" w:rsidP="00E11654">
      <w:pPr>
        <w:rPr>
          <w:rFonts w:hint="cs"/>
          <w:sz w:val="40"/>
          <w:szCs w:val="40"/>
          <w:rtl/>
        </w:rPr>
      </w:pPr>
    </w:p>
    <w:p w:rsidR="00E11654" w:rsidRDefault="00E11654" w:rsidP="00E11654">
      <w:pPr>
        <w:rPr>
          <w:rFonts w:hint="cs"/>
          <w:sz w:val="40"/>
          <w:szCs w:val="40"/>
          <w:rtl/>
        </w:rPr>
      </w:pPr>
    </w:p>
    <w:p w:rsidR="00E11654" w:rsidRDefault="00E11654" w:rsidP="00E11654">
      <w:pPr>
        <w:rPr>
          <w:rFonts w:hint="cs"/>
          <w:sz w:val="40"/>
          <w:szCs w:val="40"/>
          <w:rtl/>
        </w:rPr>
      </w:pPr>
    </w:p>
    <w:p w:rsidR="00E11654" w:rsidRDefault="00E11654" w:rsidP="00E11654">
      <w:pPr>
        <w:rPr>
          <w:b/>
          <w:bCs/>
          <w:sz w:val="40"/>
          <w:szCs w:val="40"/>
          <w:rtl/>
        </w:rPr>
      </w:pPr>
      <w:r w:rsidRPr="001F7E6C">
        <w:rPr>
          <w:rFonts w:hint="cs"/>
          <w:b/>
          <w:bCs/>
          <w:sz w:val="40"/>
          <w:szCs w:val="40"/>
          <w:rtl/>
        </w:rPr>
        <w:t xml:space="preserve">السؤال الأول : - </w:t>
      </w:r>
      <w:r>
        <w:rPr>
          <w:rFonts w:hint="cs"/>
          <w:b/>
          <w:bCs/>
          <w:sz w:val="40"/>
          <w:szCs w:val="40"/>
          <w:rtl/>
        </w:rPr>
        <w:t xml:space="preserve">                                            (7,5 درجة)</w:t>
      </w:r>
    </w:p>
    <w:p w:rsidR="00E11654" w:rsidRPr="001F7E6C" w:rsidRDefault="00E11654" w:rsidP="00E11654">
      <w:pPr>
        <w:rPr>
          <w:b/>
          <w:bCs/>
          <w:sz w:val="40"/>
          <w:szCs w:val="40"/>
          <w:rtl/>
        </w:rPr>
      </w:pPr>
    </w:p>
    <w:p w:rsidR="00E11654" w:rsidRDefault="00E11654" w:rsidP="00E11654">
      <w:pPr>
        <w:rPr>
          <w:sz w:val="40"/>
          <w:szCs w:val="40"/>
          <w:rtl/>
        </w:rPr>
      </w:pPr>
      <w:r>
        <w:rPr>
          <w:rFonts w:hint="cs"/>
          <w:sz w:val="40"/>
          <w:szCs w:val="40"/>
          <w:rtl/>
        </w:rPr>
        <w:t>ما هو تقيمك لحالة مصر قبل و أثناء الحرب العالمية الثانية موضحاً ما مرت به مصر من أحداث تاريخية مؤثرة  .</w:t>
      </w:r>
    </w:p>
    <w:p w:rsidR="00E11654" w:rsidRDefault="00E11654" w:rsidP="00E11654">
      <w:pPr>
        <w:rPr>
          <w:sz w:val="40"/>
          <w:szCs w:val="40"/>
          <w:rtl/>
        </w:rPr>
      </w:pP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FFFFF"/>
          <w:rtl/>
        </w:rPr>
        <w:t>المعاهدة المصرية البريطانية عام 1936، هي معاهدة وقعت بين</w:t>
      </w:r>
      <w:r w:rsidRPr="00B45D8B">
        <w:rPr>
          <w:rFonts w:ascii="Simplified Arabic" w:hAnsi="Simplified Arabic" w:cs="Simplified Arabic"/>
          <w:b/>
          <w:bCs/>
          <w:sz w:val="36"/>
          <w:szCs w:val="36"/>
          <w:shd w:val="clear" w:color="auto" w:fill="FFFFFF"/>
        </w:rPr>
        <w:t> </w:t>
      </w:r>
      <w:hyperlink r:id="rId8" w:tooltip="المملكة المتحدة" w:history="1">
        <w:r w:rsidRPr="00B45D8B">
          <w:rPr>
            <w:rFonts w:ascii="Simplified Arabic" w:hAnsi="Simplified Arabic" w:cs="Simplified Arabic"/>
            <w:b/>
            <w:bCs/>
            <w:sz w:val="36"/>
            <w:szCs w:val="36"/>
            <w:shd w:val="clear" w:color="auto" w:fill="FFFFFF"/>
            <w:rtl/>
          </w:rPr>
          <w:t>المملكة المتحدة</w:t>
        </w:r>
      </w:hyperlink>
      <w:r w:rsidRPr="00B45D8B">
        <w:rPr>
          <w:rFonts w:ascii="Simplified Arabic" w:hAnsi="Simplified Arabic" w:cs="Simplified Arabic"/>
          <w:b/>
          <w:bCs/>
          <w:sz w:val="36"/>
          <w:szCs w:val="36"/>
          <w:shd w:val="clear" w:color="auto" w:fill="FFFFFF"/>
        </w:rPr>
        <w:t> </w:t>
      </w:r>
      <w:hyperlink r:id="rId9" w:tooltip="مملكة مصر" w:history="1">
        <w:r w:rsidRPr="00B45D8B">
          <w:rPr>
            <w:rFonts w:ascii="Simplified Arabic" w:hAnsi="Simplified Arabic" w:cs="Simplified Arabic"/>
            <w:b/>
            <w:bCs/>
            <w:sz w:val="36"/>
            <w:szCs w:val="36"/>
            <w:shd w:val="clear" w:color="auto" w:fill="FFFFFF"/>
            <w:rtl/>
          </w:rPr>
          <w:t>ومملكة مصر</w:t>
        </w:r>
      </w:hyperlink>
      <w:r w:rsidRPr="00B45D8B">
        <w:rPr>
          <w:rFonts w:ascii="Simplified Arabic" w:hAnsi="Simplified Arabic" w:cs="Simplified Arabic"/>
          <w:b/>
          <w:bCs/>
          <w:sz w:val="36"/>
          <w:szCs w:val="36"/>
          <w:shd w:val="clear" w:color="auto" w:fill="FFFFFF"/>
          <w:rtl/>
        </w:rPr>
        <w:t>؛ وتُعرف رسمياً (ولكن نادراً) باسم</w:t>
      </w:r>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i/>
          <w:iCs/>
          <w:sz w:val="36"/>
          <w:szCs w:val="36"/>
          <w:shd w:val="clear" w:color="auto" w:fill="FFFFFF"/>
          <w:rtl/>
        </w:rPr>
        <w:t>معاهدة التحالف بين صاحب الجلالة، ملك المملكة المتحدة، وصاحب الجلالة، ملك مصر</w:t>
      </w:r>
      <w:r w:rsidRPr="00B45D8B">
        <w:rPr>
          <w:rFonts w:ascii="Simplified Arabic" w:hAnsi="Simplified Arabic" w:cs="Simplified Arabic"/>
          <w:b/>
          <w:bCs/>
          <w:sz w:val="36"/>
          <w:szCs w:val="36"/>
          <w:shd w:val="clear" w:color="auto" w:fill="FFFFFF"/>
        </w:rPr>
        <w:t xml:space="preserve">. </w:t>
      </w:r>
      <w:r w:rsidRPr="00B45D8B">
        <w:rPr>
          <w:rFonts w:ascii="Simplified Arabic" w:hAnsi="Simplified Arabic" w:cs="Simplified Arabic"/>
          <w:b/>
          <w:bCs/>
          <w:sz w:val="36"/>
          <w:szCs w:val="36"/>
          <w:shd w:val="clear" w:color="auto" w:fill="FFFFFF"/>
          <w:rtl/>
        </w:rPr>
        <w:t>بمقتضى بنود المعاهدة، كان على</w:t>
      </w:r>
      <w:r w:rsidRPr="00B45D8B">
        <w:rPr>
          <w:rFonts w:ascii="Simplified Arabic" w:hAnsi="Simplified Arabic" w:cs="Simplified Arabic"/>
          <w:b/>
          <w:bCs/>
          <w:sz w:val="36"/>
          <w:szCs w:val="36"/>
          <w:shd w:val="clear" w:color="auto" w:fill="FFFFFF"/>
        </w:rPr>
        <w:t> </w:t>
      </w:r>
      <w:hyperlink r:id="rId10" w:tooltip="المملكة المتحدة" w:history="1">
        <w:r w:rsidRPr="00B45D8B">
          <w:rPr>
            <w:rFonts w:ascii="Simplified Arabic" w:hAnsi="Simplified Arabic" w:cs="Simplified Arabic"/>
            <w:b/>
            <w:bCs/>
            <w:sz w:val="36"/>
            <w:szCs w:val="36"/>
            <w:shd w:val="clear" w:color="auto" w:fill="FFFFFF"/>
            <w:rtl/>
          </w:rPr>
          <w:t>المملكة المتحدة</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سحب جميع قواتها من</w:t>
      </w:r>
      <w:r w:rsidRPr="00B45D8B">
        <w:rPr>
          <w:rFonts w:ascii="Simplified Arabic" w:hAnsi="Simplified Arabic" w:cs="Simplified Arabic"/>
          <w:b/>
          <w:bCs/>
          <w:sz w:val="36"/>
          <w:szCs w:val="36"/>
          <w:shd w:val="clear" w:color="auto" w:fill="FFFFFF"/>
        </w:rPr>
        <w:t> </w:t>
      </w:r>
      <w:hyperlink r:id="rId11" w:tooltip="مصر" w:history="1">
        <w:r w:rsidRPr="00B45D8B">
          <w:rPr>
            <w:rFonts w:ascii="Simplified Arabic" w:hAnsi="Simplified Arabic" w:cs="Simplified Arabic"/>
            <w:b/>
            <w:bCs/>
            <w:sz w:val="36"/>
            <w:szCs w:val="36"/>
            <w:shd w:val="clear" w:color="auto" w:fill="FFFFFF"/>
            <w:rtl/>
          </w:rPr>
          <w:t>مصر</w:t>
        </w:r>
      </w:hyperlink>
      <w:r w:rsidRPr="00B45D8B">
        <w:rPr>
          <w:rFonts w:ascii="Simplified Arabic" w:hAnsi="Simplified Arabic" w:cs="Simplified Arabic"/>
          <w:b/>
          <w:bCs/>
          <w:sz w:val="36"/>
          <w:szCs w:val="36"/>
          <w:shd w:val="clear" w:color="auto" w:fill="FFFFFF"/>
          <w:rtl/>
        </w:rPr>
        <w:t>، عدا القوات الضرورية لحماية</w:t>
      </w:r>
      <w:r w:rsidRPr="00B45D8B">
        <w:rPr>
          <w:rFonts w:ascii="Simplified Arabic" w:hAnsi="Simplified Arabic" w:cs="Simplified Arabic"/>
          <w:b/>
          <w:bCs/>
          <w:sz w:val="36"/>
          <w:szCs w:val="36"/>
          <w:shd w:val="clear" w:color="auto" w:fill="FFFFFF"/>
        </w:rPr>
        <w:t> </w:t>
      </w:r>
      <w:hyperlink r:id="rId12" w:tooltip="قناة السويس" w:history="1">
        <w:r w:rsidRPr="00B45D8B">
          <w:rPr>
            <w:rFonts w:ascii="Simplified Arabic" w:hAnsi="Simplified Arabic" w:cs="Simplified Arabic"/>
            <w:b/>
            <w:bCs/>
            <w:sz w:val="36"/>
            <w:szCs w:val="36"/>
            <w:shd w:val="clear" w:color="auto" w:fill="FFFFFF"/>
            <w:rtl/>
          </w:rPr>
          <w:t>قناة السويس</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وما يجاورها، عدد 10.000 فرد بالإضافة إلى أفراد مساعدة. كذلك، يجب على</w:t>
      </w:r>
      <w:r w:rsidRPr="00B45D8B">
        <w:rPr>
          <w:rFonts w:ascii="Simplified Arabic" w:hAnsi="Simplified Arabic" w:cs="Simplified Arabic"/>
          <w:b/>
          <w:bCs/>
          <w:sz w:val="36"/>
          <w:szCs w:val="36"/>
          <w:shd w:val="clear" w:color="auto" w:fill="FFFFFF"/>
        </w:rPr>
        <w:t> </w:t>
      </w:r>
      <w:hyperlink r:id="rId13" w:tooltip="المملكة المتحدة" w:history="1">
        <w:r w:rsidRPr="00B45D8B">
          <w:rPr>
            <w:rFonts w:ascii="Simplified Arabic" w:hAnsi="Simplified Arabic" w:cs="Simplified Arabic"/>
            <w:b/>
            <w:bCs/>
            <w:sz w:val="36"/>
            <w:szCs w:val="36"/>
            <w:shd w:val="clear" w:color="auto" w:fill="FFFFFF"/>
            <w:rtl/>
          </w:rPr>
          <w:t>المملكة المتحدة</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إمداد وتدريب الجيش المصري والمساعدة في الدفاع عنه في حالة الحرب. المعاهدة مدتها 20 عام؛ وقعها في</w:t>
      </w:r>
      <w:r w:rsidRPr="00B45D8B">
        <w:rPr>
          <w:rFonts w:ascii="Simplified Arabic" w:hAnsi="Simplified Arabic" w:cs="Simplified Arabic"/>
          <w:b/>
          <w:bCs/>
          <w:sz w:val="36"/>
          <w:szCs w:val="36"/>
          <w:shd w:val="clear" w:color="auto" w:fill="FFFFFF"/>
        </w:rPr>
        <w:t> </w:t>
      </w:r>
      <w:hyperlink r:id="rId14" w:tooltip="26 أغسطس" w:history="1">
        <w:r w:rsidRPr="00B45D8B">
          <w:rPr>
            <w:rFonts w:ascii="Simplified Arabic" w:hAnsi="Simplified Arabic" w:cs="Simplified Arabic"/>
            <w:b/>
            <w:bCs/>
            <w:sz w:val="36"/>
            <w:szCs w:val="36"/>
            <w:shd w:val="clear" w:color="auto" w:fill="FFFFFF"/>
          </w:rPr>
          <w:t xml:space="preserve">26 </w:t>
        </w:r>
        <w:r w:rsidRPr="00B45D8B">
          <w:rPr>
            <w:rFonts w:ascii="Simplified Arabic" w:hAnsi="Simplified Arabic" w:cs="Simplified Arabic"/>
            <w:b/>
            <w:bCs/>
            <w:sz w:val="36"/>
            <w:szCs w:val="36"/>
            <w:shd w:val="clear" w:color="auto" w:fill="FFFFFF"/>
            <w:rtl/>
          </w:rPr>
          <w:t>أغسطس</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في</w:t>
      </w:r>
      <w:r w:rsidRPr="00B45D8B">
        <w:rPr>
          <w:rFonts w:ascii="Simplified Arabic" w:hAnsi="Simplified Arabic" w:cs="Simplified Arabic"/>
          <w:b/>
          <w:bCs/>
          <w:sz w:val="36"/>
          <w:szCs w:val="36"/>
          <w:shd w:val="clear" w:color="auto" w:fill="FFFFFF"/>
        </w:rPr>
        <w:t> </w:t>
      </w:r>
      <w:hyperlink r:id="rId15" w:tooltip="قصر الزعفرانة (الصفحة غير موجودة)" w:history="1">
        <w:r w:rsidRPr="00B45D8B">
          <w:rPr>
            <w:rFonts w:ascii="Simplified Arabic" w:hAnsi="Simplified Arabic" w:cs="Simplified Arabic"/>
            <w:b/>
            <w:bCs/>
            <w:sz w:val="36"/>
            <w:szCs w:val="36"/>
            <w:shd w:val="clear" w:color="auto" w:fill="FFFFFF"/>
            <w:rtl/>
          </w:rPr>
          <w:t>قصر الزعفرانة</w:t>
        </w:r>
      </w:hyperlink>
      <w:r w:rsidRPr="00B45D8B">
        <w:rPr>
          <w:rFonts w:ascii="Simplified Arabic" w:hAnsi="Simplified Arabic" w:cs="Simplified Arabic"/>
          <w:b/>
          <w:bCs/>
          <w:sz w:val="36"/>
          <w:szCs w:val="36"/>
          <w:shd w:val="clear" w:color="auto" w:fill="FFFFFF"/>
          <w:rtl/>
        </w:rPr>
        <w:t>، كل من</w:t>
      </w:r>
      <w:r w:rsidRPr="00B45D8B">
        <w:rPr>
          <w:rFonts w:ascii="Simplified Arabic" w:hAnsi="Simplified Arabic" w:cs="Simplified Arabic"/>
          <w:b/>
          <w:bCs/>
          <w:sz w:val="36"/>
          <w:szCs w:val="36"/>
          <w:shd w:val="clear" w:color="auto" w:fill="FFFFFF"/>
        </w:rPr>
        <w:t> </w:t>
      </w:r>
      <w:hyperlink r:id="rId16" w:tooltip="رئيس وزراء مصر" w:history="1">
        <w:r w:rsidRPr="00B45D8B">
          <w:rPr>
            <w:rFonts w:ascii="Simplified Arabic" w:hAnsi="Simplified Arabic" w:cs="Simplified Arabic"/>
            <w:b/>
            <w:bCs/>
            <w:sz w:val="36"/>
            <w:szCs w:val="36"/>
            <w:shd w:val="clear" w:color="auto" w:fill="FFFFFF"/>
            <w:rtl/>
          </w:rPr>
          <w:t>رئيس الوزراء المصري</w:t>
        </w:r>
      </w:hyperlink>
      <w:r w:rsidRPr="00B45D8B">
        <w:rPr>
          <w:rFonts w:ascii="Simplified Arabic" w:hAnsi="Simplified Arabic" w:cs="Simplified Arabic"/>
          <w:b/>
          <w:bCs/>
          <w:sz w:val="36"/>
          <w:szCs w:val="36"/>
          <w:shd w:val="clear" w:color="auto" w:fill="FFFFFF"/>
        </w:rPr>
        <w:t> </w:t>
      </w:r>
      <w:hyperlink r:id="rId17" w:tooltip="مصطفى النحاس" w:history="1">
        <w:r w:rsidRPr="00B45D8B">
          <w:rPr>
            <w:rFonts w:ascii="Simplified Arabic" w:hAnsi="Simplified Arabic" w:cs="Simplified Arabic"/>
            <w:b/>
            <w:bCs/>
            <w:sz w:val="36"/>
            <w:szCs w:val="36"/>
            <w:shd w:val="clear" w:color="auto" w:fill="FFFFFF"/>
            <w:rtl/>
          </w:rPr>
          <w:t>مصطفى النحاس</w:t>
        </w:r>
      </w:hyperlink>
      <w:r w:rsidRPr="00B45D8B">
        <w:rPr>
          <w:rFonts w:ascii="Simplified Arabic" w:hAnsi="Simplified Arabic" w:cs="Simplified Arabic"/>
          <w:b/>
          <w:bCs/>
          <w:sz w:val="36"/>
          <w:szCs w:val="36"/>
          <w:shd w:val="clear" w:color="auto" w:fill="FFFFFF"/>
        </w:rPr>
        <w:t> </w:t>
      </w:r>
      <w:hyperlink r:id="rId18" w:tooltip="وزير خارجية المملكة المتحدة" w:history="1">
        <w:r w:rsidRPr="00B45D8B">
          <w:rPr>
            <w:rFonts w:ascii="Simplified Arabic" w:hAnsi="Simplified Arabic" w:cs="Simplified Arabic"/>
            <w:b/>
            <w:bCs/>
            <w:sz w:val="36"/>
            <w:szCs w:val="36"/>
            <w:shd w:val="clear" w:color="auto" w:fill="FFFFFF"/>
            <w:rtl/>
          </w:rPr>
          <w:t>ووزير الخارجية البريطاني</w:t>
        </w:r>
      </w:hyperlink>
      <w:r w:rsidRPr="00B45D8B">
        <w:rPr>
          <w:rFonts w:ascii="Simplified Arabic" w:hAnsi="Simplified Arabic" w:cs="Simplified Arabic"/>
          <w:b/>
          <w:bCs/>
          <w:sz w:val="36"/>
          <w:szCs w:val="36"/>
          <w:shd w:val="clear" w:color="auto" w:fill="FFFFFF"/>
        </w:rPr>
        <w:t> </w:t>
      </w:r>
      <w:hyperlink r:id="rId19" w:tooltip="أنتوني إيدن" w:history="1">
        <w:r w:rsidRPr="00B45D8B">
          <w:rPr>
            <w:rFonts w:ascii="Simplified Arabic" w:hAnsi="Simplified Arabic" w:cs="Simplified Arabic"/>
            <w:b/>
            <w:bCs/>
            <w:sz w:val="36"/>
            <w:szCs w:val="36"/>
            <w:shd w:val="clear" w:color="auto" w:fill="FFFFFF"/>
            <w:rtl/>
          </w:rPr>
          <w:t>أنتوني إيدن</w:t>
        </w:r>
      </w:hyperlink>
      <w:r w:rsidRPr="00B45D8B">
        <w:rPr>
          <w:rFonts w:ascii="Simplified Arabic" w:hAnsi="Simplified Arabic" w:cs="Simplified Arabic"/>
          <w:b/>
          <w:bCs/>
          <w:sz w:val="36"/>
          <w:szCs w:val="36"/>
          <w:shd w:val="clear" w:color="auto" w:fill="FFFFFF"/>
          <w:rtl/>
        </w:rPr>
        <w:t>، الذي وقعها ممثلاً للمملكة المتحدة. وصُدق عليها في 22 ديسمبر. تم تسجيلها في</w:t>
      </w:r>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i/>
          <w:iCs/>
          <w:sz w:val="36"/>
          <w:szCs w:val="36"/>
          <w:shd w:val="clear" w:color="auto" w:fill="FFFFFF"/>
          <w:rtl/>
        </w:rPr>
        <w:t>سلسلة معاهدات عصبة الأمم</w:t>
      </w:r>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في 6 يناير 1937</w:t>
      </w:r>
      <w:r w:rsidRPr="00B45D8B">
        <w:rPr>
          <w:rFonts w:ascii="Simplified Arabic" w:hAnsi="Simplified Arabic" w:cs="Simplified Arabic"/>
          <w:b/>
          <w:bCs/>
          <w:sz w:val="36"/>
          <w:szCs w:val="36"/>
          <w:shd w:val="clear" w:color="auto" w:fill="FFFFFF"/>
        </w:rPr>
        <w:t>.</w:t>
      </w:r>
      <w:r w:rsidRPr="00B45D8B">
        <w:rPr>
          <w:rFonts w:ascii="Simplified Arabic" w:hAnsi="Simplified Arabic" w:cs="Simplified Arabic"/>
          <w:b/>
          <w:bCs/>
          <w:sz w:val="36"/>
          <w:szCs w:val="36"/>
          <w:shd w:val="clear" w:color="auto" w:fill="FFFFFF"/>
          <w:rtl/>
        </w:rPr>
        <w:t xml:space="preserve"> </w:t>
      </w:r>
    </w:p>
    <w:p w:rsidR="00E11654" w:rsidRPr="00B45D8B" w:rsidRDefault="00E11654" w:rsidP="00E11654">
      <w:pPr>
        <w:jc w:val="both"/>
        <w:rPr>
          <w:rFonts w:ascii="Simplified Arabic" w:hAnsi="Simplified Arabic" w:cs="Simplified Arabic"/>
          <w:b/>
          <w:bCs/>
          <w:sz w:val="36"/>
          <w:szCs w:val="36"/>
          <w:shd w:val="clear" w:color="auto" w:fill="FFFFFF"/>
          <w:rtl/>
        </w:rPr>
      </w:pP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FFFFF"/>
          <w:rtl/>
        </w:rPr>
        <w:t>كانت</w:t>
      </w:r>
      <w:r w:rsidRPr="00B45D8B">
        <w:rPr>
          <w:rFonts w:ascii="Simplified Arabic" w:hAnsi="Simplified Arabic" w:cs="Simplified Arabic"/>
          <w:b/>
          <w:bCs/>
          <w:sz w:val="36"/>
          <w:szCs w:val="36"/>
          <w:shd w:val="clear" w:color="auto" w:fill="FFFFFF"/>
        </w:rPr>
        <w:t> </w:t>
      </w:r>
      <w:hyperlink r:id="rId20" w:tooltip="الحرب الإيطالية الإثيوبية الثانية" w:history="1">
        <w:r w:rsidRPr="00B45D8B">
          <w:rPr>
            <w:rFonts w:ascii="Simplified Arabic" w:hAnsi="Simplified Arabic" w:cs="Simplified Arabic"/>
            <w:b/>
            <w:bCs/>
            <w:sz w:val="36"/>
            <w:szCs w:val="36"/>
            <w:shd w:val="clear" w:color="auto" w:fill="FFFFFF"/>
            <w:rtl/>
          </w:rPr>
          <w:t>الحرب الإيطالية الإثيوبية الثانية</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من دوافع إبرام المعاهدة، والتي بدأت عام 1935. خشى</w:t>
      </w:r>
      <w:r w:rsidRPr="00B45D8B">
        <w:rPr>
          <w:rFonts w:ascii="Simplified Arabic" w:hAnsi="Simplified Arabic" w:cs="Simplified Arabic"/>
          <w:b/>
          <w:bCs/>
          <w:sz w:val="36"/>
          <w:szCs w:val="36"/>
          <w:shd w:val="clear" w:color="auto" w:fill="FFFFFF"/>
        </w:rPr>
        <w:t> </w:t>
      </w:r>
      <w:hyperlink r:id="rId21" w:tooltip="فاروق الأول من مصر" w:history="1">
        <w:r w:rsidRPr="00B45D8B">
          <w:rPr>
            <w:rFonts w:ascii="Simplified Arabic" w:hAnsi="Simplified Arabic" w:cs="Simplified Arabic"/>
            <w:b/>
            <w:bCs/>
            <w:sz w:val="36"/>
            <w:szCs w:val="36"/>
            <w:shd w:val="clear" w:color="auto" w:fill="FFFFFF"/>
            <w:rtl/>
          </w:rPr>
          <w:t>الملك فاروق</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أن تقوم</w:t>
      </w:r>
      <w:r w:rsidRPr="00B45D8B">
        <w:rPr>
          <w:rFonts w:ascii="Simplified Arabic" w:hAnsi="Simplified Arabic" w:cs="Simplified Arabic"/>
          <w:b/>
          <w:bCs/>
          <w:sz w:val="36"/>
          <w:szCs w:val="36"/>
          <w:shd w:val="clear" w:color="auto" w:fill="FFFFFF"/>
        </w:rPr>
        <w:t> </w:t>
      </w:r>
      <w:hyperlink r:id="rId22" w:tooltip="مملكة إيطاليا (الصفحة غير موجودة)" w:history="1">
        <w:r w:rsidRPr="00B45D8B">
          <w:rPr>
            <w:rFonts w:ascii="Simplified Arabic" w:hAnsi="Simplified Arabic" w:cs="Simplified Arabic"/>
            <w:b/>
            <w:bCs/>
            <w:sz w:val="36"/>
            <w:szCs w:val="36"/>
            <w:shd w:val="clear" w:color="auto" w:fill="FFFFFF"/>
            <w:rtl/>
          </w:rPr>
          <w:t>إيطاليا</w:t>
        </w:r>
      </w:hyperlink>
      <w:r w:rsidRPr="00B45D8B">
        <w:rPr>
          <w:rFonts w:ascii="Simplified Arabic" w:hAnsi="Simplified Arabic" w:cs="Simplified Arabic"/>
          <w:b/>
          <w:bCs/>
          <w:sz w:val="36"/>
          <w:szCs w:val="36"/>
          <w:shd w:val="clear" w:color="auto" w:fill="FFFFFF"/>
          <w:rtl/>
        </w:rPr>
        <w:t xml:space="preserve"> بغزو مصر أو جرها للقتال. معاهدة 1936 لم تحل مسألة</w:t>
      </w:r>
      <w:r w:rsidRPr="00B45D8B">
        <w:rPr>
          <w:rFonts w:ascii="Simplified Arabic" w:hAnsi="Simplified Arabic" w:cs="Simplified Arabic"/>
          <w:b/>
          <w:bCs/>
          <w:sz w:val="36"/>
          <w:szCs w:val="36"/>
          <w:shd w:val="clear" w:color="auto" w:fill="FFFFFF"/>
        </w:rPr>
        <w:t> </w:t>
      </w:r>
      <w:hyperlink r:id="rId23" w:tooltip="السودان" w:history="1">
        <w:r w:rsidRPr="00B45D8B">
          <w:rPr>
            <w:rFonts w:ascii="Simplified Arabic" w:hAnsi="Simplified Arabic" w:cs="Simplified Arabic"/>
            <w:b/>
            <w:bCs/>
            <w:sz w:val="36"/>
            <w:szCs w:val="36"/>
            <w:shd w:val="clear" w:color="auto" w:fill="FFFFFF"/>
            <w:rtl/>
          </w:rPr>
          <w:t>السودان</w:t>
        </w:r>
      </w:hyperlink>
      <w:r w:rsidRPr="00B45D8B">
        <w:rPr>
          <w:rFonts w:ascii="Simplified Arabic" w:hAnsi="Simplified Arabic" w:cs="Simplified Arabic"/>
          <w:b/>
          <w:bCs/>
          <w:sz w:val="36"/>
          <w:szCs w:val="36"/>
          <w:shd w:val="clear" w:color="auto" w:fill="FFFFFF"/>
          <w:rtl/>
        </w:rPr>
        <w:t xml:space="preserve">، والتي، بمقتضى المعاهدة الإنگليزية المصرية عام 1899، ذكرت أن السودان ينبغي أن </w:t>
      </w:r>
      <w:r w:rsidRPr="00B45D8B">
        <w:rPr>
          <w:rFonts w:ascii="Simplified Arabic" w:hAnsi="Simplified Arabic" w:cs="Simplified Arabic"/>
          <w:b/>
          <w:bCs/>
          <w:sz w:val="36"/>
          <w:szCs w:val="36"/>
          <w:shd w:val="clear" w:color="auto" w:fill="FFFFFF"/>
          <w:rtl/>
        </w:rPr>
        <w:lastRenderedPageBreak/>
        <w:t>يظل تحت الحكم المصري البريطاني المشترك، لكن تظل السلطة الحقيقية في أيدي البريطانيين</w:t>
      </w:r>
      <w:r w:rsidRPr="00B45D8B">
        <w:rPr>
          <w:rFonts w:ascii="Simplified Arabic" w:hAnsi="Simplified Arabic" w:cs="Simplified Arabic"/>
          <w:b/>
          <w:bCs/>
          <w:sz w:val="36"/>
          <w:szCs w:val="36"/>
          <w:shd w:val="clear" w:color="auto" w:fill="FFFFFF"/>
        </w:rPr>
        <w:t>.</w:t>
      </w:r>
    </w:p>
    <w:p w:rsidR="00E11654" w:rsidRPr="00B45D8B" w:rsidRDefault="00E11654" w:rsidP="00E11654">
      <w:pPr>
        <w:jc w:val="both"/>
        <w:rPr>
          <w:rFonts w:ascii="Simplified Arabic" w:hAnsi="Simplified Arabic" w:cs="Simplified Arabic"/>
          <w:b/>
          <w:bCs/>
          <w:sz w:val="36"/>
          <w:szCs w:val="36"/>
          <w:shd w:val="clear" w:color="auto" w:fill="FFFFFF"/>
          <w:rtl/>
        </w:rPr>
      </w:pP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FFFFF"/>
          <w:rtl/>
        </w:rPr>
        <w:t>مع تصاعد التوترات في</w:t>
      </w:r>
      <w:r w:rsidRPr="00B45D8B">
        <w:rPr>
          <w:rFonts w:ascii="Simplified Arabic" w:hAnsi="Simplified Arabic" w:cs="Simplified Arabic"/>
          <w:b/>
          <w:bCs/>
          <w:sz w:val="36"/>
          <w:szCs w:val="36"/>
          <w:shd w:val="clear" w:color="auto" w:fill="FFFFFF"/>
        </w:rPr>
        <w:t> </w:t>
      </w:r>
      <w:hyperlink r:id="rId24" w:tooltip="أوروپا" w:history="1">
        <w:r w:rsidRPr="00B45D8B">
          <w:rPr>
            <w:rFonts w:ascii="Simplified Arabic" w:hAnsi="Simplified Arabic" w:cs="Simplified Arabic"/>
            <w:b/>
            <w:bCs/>
            <w:sz w:val="36"/>
            <w:szCs w:val="36"/>
            <w:shd w:val="clear" w:color="auto" w:fill="FFFFFF"/>
            <w:rtl/>
          </w:rPr>
          <w:t>أوروپا</w:t>
        </w:r>
      </w:hyperlink>
      <w:r w:rsidRPr="00B45D8B">
        <w:rPr>
          <w:rFonts w:ascii="Simplified Arabic" w:hAnsi="Simplified Arabic" w:cs="Simplified Arabic"/>
          <w:b/>
          <w:bCs/>
          <w:sz w:val="36"/>
          <w:szCs w:val="36"/>
          <w:shd w:val="clear" w:color="auto" w:fill="FFFFFF"/>
          <w:rtl/>
        </w:rPr>
        <w:t>، فضلت المعاهدة الحفاظ على</w:t>
      </w:r>
      <w:r w:rsidRPr="00B45D8B">
        <w:rPr>
          <w:rFonts w:ascii="Simplified Arabic" w:hAnsi="Simplified Arabic" w:cs="Simplified Arabic"/>
          <w:b/>
          <w:bCs/>
          <w:sz w:val="36"/>
          <w:szCs w:val="36"/>
          <w:shd w:val="clear" w:color="auto" w:fill="FFFFFF"/>
        </w:rPr>
        <w:t> </w:t>
      </w:r>
      <w:hyperlink r:id="rId25" w:tooltip="الوضع الراهن" w:history="1">
        <w:r w:rsidRPr="00B45D8B">
          <w:rPr>
            <w:rFonts w:ascii="Simplified Arabic" w:hAnsi="Simplified Arabic" w:cs="Simplified Arabic"/>
            <w:b/>
            <w:bCs/>
            <w:sz w:val="36"/>
            <w:szCs w:val="36"/>
            <w:shd w:val="clear" w:color="auto" w:fill="FFFFFF"/>
            <w:rtl/>
          </w:rPr>
          <w:t>الوضع الراهن</w:t>
        </w:r>
      </w:hyperlink>
      <w:r w:rsidRPr="00B45D8B">
        <w:rPr>
          <w:rFonts w:ascii="Simplified Arabic" w:hAnsi="Simplified Arabic" w:cs="Simplified Arabic"/>
          <w:b/>
          <w:bCs/>
          <w:sz w:val="36"/>
          <w:szCs w:val="36"/>
          <w:shd w:val="clear" w:color="auto" w:fill="FFFFFF"/>
        </w:rPr>
        <w:t xml:space="preserve">. </w:t>
      </w:r>
      <w:r w:rsidRPr="00B45D8B">
        <w:rPr>
          <w:rFonts w:ascii="Simplified Arabic" w:hAnsi="Simplified Arabic" w:cs="Simplified Arabic"/>
          <w:b/>
          <w:bCs/>
          <w:sz w:val="36"/>
          <w:szCs w:val="36"/>
          <w:shd w:val="clear" w:color="auto" w:fill="FFFFFF"/>
          <w:rtl/>
        </w:rPr>
        <w:t>إلا أن المعاهدة، مع ذلك، قد لم تلاقي ترحيباً من الوطنيين المصريين مثل</w:t>
      </w:r>
      <w:r w:rsidRPr="00B45D8B">
        <w:rPr>
          <w:rFonts w:ascii="Simplified Arabic" w:hAnsi="Simplified Arabic" w:cs="Simplified Arabic"/>
          <w:b/>
          <w:bCs/>
          <w:sz w:val="36"/>
          <w:szCs w:val="36"/>
          <w:shd w:val="clear" w:color="auto" w:fill="FFFFFF"/>
        </w:rPr>
        <w:t> </w:t>
      </w:r>
      <w:hyperlink r:id="rId26" w:tooltip="الحزب الاشتراكي العربي (الصفحة غير موجودة)" w:history="1">
        <w:r w:rsidRPr="00B45D8B">
          <w:rPr>
            <w:rFonts w:ascii="Simplified Arabic" w:hAnsi="Simplified Arabic" w:cs="Simplified Arabic"/>
            <w:b/>
            <w:bCs/>
            <w:sz w:val="36"/>
            <w:szCs w:val="36"/>
            <w:shd w:val="clear" w:color="auto" w:fill="FFFFFF"/>
            <w:rtl/>
          </w:rPr>
          <w:t>الحزب الاشتراكي العربي</w:t>
        </w:r>
      </w:hyperlink>
      <w:r w:rsidRPr="00B45D8B">
        <w:rPr>
          <w:rFonts w:ascii="Simplified Arabic" w:hAnsi="Simplified Arabic" w:cs="Simplified Arabic"/>
          <w:b/>
          <w:bCs/>
          <w:sz w:val="36"/>
          <w:szCs w:val="36"/>
          <w:shd w:val="clear" w:color="auto" w:fill="FFFFFF"/>
          <w:rtl/>
        </w:rPr>
        <w:t>، الذي أراد الاستقلال الكامل عن بريطانيا. أثارت المعاهدة موجة من المظاهرات ضد بريطانيا</w:t>
      </w:r>
      <w:r w:rsidRPr="00B45D8B">
        <w:rPr>
          <w:rFonts w:ascii="Simplified Arabic" w:hAnsi="Simplified Arabic" w:cs="Simplified Arabic"/>
          <w:b/>
          <w:bCs/>
          <w:sz w:val="36"/>
          <w:szCs w:val="36"/>
          <w:shd w:val="clear" w:color="auto" w:fill="FFFFFF"/>
        </w:rPr>
        <w:t> </w:t>
      </w:r>
      <w:hyperlink r:id="rId27" w:tooltip="حزب الوفد" w:history="1">
        <w:r w:rsidRPr="00B45D8B">
          <w:rPr>
            <w:rFonts w:ascii="Simplified Arabic" w:hAnsi="Simplified Arabic" w:cs="Simplified Arabic"/>
            <w:b/>
            <w:bCs/>
            <w:sz w:val="36"/>
            <w:szCs w:val="36"/>
            <w:shd w:val="clear" w:color="auto" w:fill="FFFFFF"/>
            <w:rtl/>
          </w:rPr>
          <w:t>وحزب الوفد</w:t>
        </w:r>
      </w:hyperlink>
      <w:r w:rsidRPr="00B45D8B">
        <w:rPr>
          <w:rFonts w:ascii="Simplified Arabic" w:hAnsi="Simplified Arabic" w:cs="Simplified Arabic"/>
          <w:b/>
          <w:bCs/>
          <w:sz w:val="36"/>
          <w:szCs w:val="36"/>
          <w:shd w:val="clear" w:color="auto" w:fill="FFFFFF"/>
          <w:rtl/>
        </w:rPr>
        <w:t>، الذي دعم المعاهدة</w:t>
      </w:r>
      <w:r w:rsidRPr="00B45D8B">
        <w:rPr>
          <w:rFonts w:ascii="Simplified Arabic" w:hAnsi="Simplified Arabic" w:cs="Simplified Arabic"/>
          <w:b/>
          <w:bCs/>
          <w:sz w:val="36"/>
          <w:szCs w:val="36"/>
          <w:shd w:val="clear" w:color="auto" w:fill="FFFFFF"/>
        </w:rPr>
        <w:t>.</w:t>
      </w:r>
    </w:p>
    <w:p w:rsidR="00E11654" w:rsidRPr="00B45D8B" w:rsidRDefault="00E11654" w:rsidP="00E11654">
      <w:pPr>
        <w:jc w:val="both"/>
        <w:rPr>
          <w:rFonts w:ascii="Simplified Arabic" w:eastAsia="Times New Roman" w:hAnsi="Simplified Arabic" w:cs="Simplified Arabic"/>
          <w:b/>
          <w:bCs/>
          <w:sz w:val="36"/>
          <w:szCs w:val="36"/>
          <w:rtl/>
        </w:rPr>
      </w:pPr>
    </w:p>
    <w:p w:rsidR="00E11654" w:rsidRPr="00B45D8B" w:rsidRDefault="00E11654" w:rsidP="00E11654">
      <w:pPr>
        <w:jc w:val="both"/>
        <w:rPr>
          <w:rFonts w:ascii="Simplified Arabic" w:eastAsia="Times New Roman" w:hAnsi="Simplified Arabic" w:cs="Simplified Arabic"/>
          <w:b/>
          <w:bCs/>
          <w:sz w:val="36"/>
          <w:szCs w:val="36"/>
          <w:rtl/>
        </w:rPr>
      </w:pPr>
      <w:r w:rsidRPr="00B45D8B">
        <w:rPr>
          <w:rFonts w:ascii="Simplified Arabic" w:hAnsi="Simplified Arabic" w:cs="Simplified Arabic"/>
          <w:b/>
          <w:bCs/>
          <w:sz w:val="36"/>
          <w:szCs w:val="36"/>
          <w:shd w:val="clear" w:color="auto" w:fill="FFFFFF"/>
          <w:rtl/>
        </w:rPr>
        <w:t>في 23 سبتمبر 1945، طالبت الحكومة المصرية بتعديل المعاهدة لإنتهاء الاحتلال البريطاني بالكامل، وكذلك السماح بضم</w:t>
      </w:r>
      <w:hyperlink r:id="rId28" w:tooltip="السودان" w:history="1">
        <w:r w:rsidRPr="00B45D8B">
          <w:rPr>
            <w:rFonts w:ascii="Simplified Arabic" w:hAnsi="Simplified Arabic" w:cs="Simplified Arabic"/>
            <w:b/>
            <w:bCs/>
            <w:sz w:val="36"/>
            <w:szCs w:val="36"/>
            <w:shd w:val="clear" w:color="auto" w:fill="FFFFFF"/>
            <w:rtl/>
          </w:rPr>
          <w:t>السودان</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في أعقاب</w:t>
      </w:r>
      <w:r w:rsidRPr="00B45D8B">
        <w:rPr>
          <w:rFonts w:ascii="Simplified Arabic" w:hAnsi="Simplified Arabic" w:cs="Simplified Arabic"/>
          <w:b/>
          <w:bCs/>
          <w:sz w:val="36"/>
          <w:szCs w:val="36"/>
          <w:shd w:val="clear" w:color="auto" w:fill="FFFFFF"/>
        </w:rPr>
        <w:t> </w:t>
      </w:r>
      <w:hyperlink r:id="rId29" w:tooltip="الحرب العالمية الثانية" w:history="1">
        <w:r w:rsidRPr="00B45D8B">
          <w:rPr>
            <w:rFonts w:ascii="Simplified Arabic" w:hAnsi="Simplified Arabic" w:cs="Simplified Arabic"/>
            <w:b/>
            <w:bCs/>
            <w:sz w:val="36"/>
            <w:szCs w:val="36"/>
            <w:shd w:val="clear" w:color="auto" w:fill="FFFFFF"/>
            <w:rtl/>
          </w:rPr>
          <w:t>الحرب العالمية الثانية</w:t>
        </w:r>
      </w:hyperlink>
      <w:r w:rsidRPr="00B45D8B">
        <w:rPr>
          <w:rFonts w:ascii="Simplified Arabic" w:hAnsi="Simplified Arabic" w:cs="Simplified Arabic"/>
          <w:b/>
          <w:bCs/>
          <w:sz w:val="36"/>
          <w:szCs w:val="36"/>
          <w:shd w:val="clear" w:color="auto" w:fill="FFFFFF"/>
          <w:rtl/>
        </w:rPr>
        <w:t>، انتصر حزب الوفد في</w:t>
      </w:r>
      <w:r w:rsidRPr="00B45D8B">
        <w:rPr>
          <w:rFonts w:ascii="Simplified Arabic" w:hAnsi="Simplified Arabic" w:cs="Simplified Arabic"/>
          <w:b/>
          <w:bCs/>
          <w:sz w:val="36"/>
          <w:szCs w:val="36"/>
          <w:shd w:val="clear" w:color="auto" w:fill="FFFFFF"/>
        </w:rPr>
        <w:t> </w:t>
      </w:r>
      <w:hyperlink r:id="rId30" w:tooltip="الانتخابات البرلمانية المصرية 1950 (الصفحة غير موجودة)" w:history="1">
        <w:r w:rsidRPr="00B45D8B">
          <w:rPr>
            <w:rFonts w:ascii="Simplified Arabic" w:hAnsi="Simplified Arabic" w:cs="Simplified Arabic"/>
            <w:b/>
            <w:bCs/>
            <w:sz w:val="36"/>
            <w:szCs w:val="36"/>
            <w:shd w:val="clear" w:color="auto" w:fill="FFFFFF"/>
            <w:rtl/>
          </w:rPr>
          <w:t>الانتخابات البرلمانية 1950</w:t>
        </w:r>
      </w:hyperlink>
      <w:r w:rsidRPr="00B45D8B">
        <w:rPr>
          <w:rFonts w:ascii="Simplified Arabic" w:hAnsi="Simplified Arabic" w:cs="Simplified Arabic"/>
          <w:b/>
          <w:bCs/>
          <w:sz w:val="36"/>
          <w:szCs w:val="36"/>
          <w:shd w:val="clear" w:color="auto" w:fill="FFFFFF"/>
          <w:rtl/>
        </w:rPr>
        <w:t>، وألغت حكومة الوفد المعاهدة من جانب واحد في أكتوبر 1951. بعد ثلاث سنوات، وفي ظل الحكومة الجديدة برئاسة</w:t>
      </w:r>
      <w:r w:rsidRPr="00B45D8B">
        <w:rPr>
          <w:rFonts w:ascii="Simplified Arabic" w:hAnsi="Simplified Arabic" w:cs="Simplified Arabic"/>
          <w:b/>
          <w:bCs/>
          <w:sz w:val="36"/>
          <w:szCs w:val="36"/>
          <w:shd w:val="clear" w:color="auto" w:fill="FFFFFF"/>
        </w:rPr>
        <w:t> </w:t>
      </w:r>
      <w:hyperlink r:id="rId31" w:tooltip="جمال عبد الناصر" w:history="1">
        <w:r w:rsidRPr="00B45D8B">
          <w:rPr>
            <w:rFonts w:ascii="Simplified Arabic" w:hAnsi="Simplified Arabic" w:cs="Simplified Arabic"/>
            <w:b/>
            <w:bCs/>
            <w:sz w:val="36"/>
            <w:szCs w:val="36"/>
            <w:shd w:val="clear" w:color="auto" w:fill="FFFFFF"/>
            <w:rtl/>
          </w:rPr>
          <w:t>جمال عبد الناصر</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وافقت المملكة المتحدة على سحب قواتها حسب المعاهدة البريطانية المصرية 1954؛ واكتمل الانسحاب البريطاني في يوليو 19566. في هذا التاريخ تعتبر مصر قد نالت استقلالها الكامل، لكن عبد الناصر كان بالفعل قد أسسس</w:t>
      </w:r>
      <w:r w:rsidRPr="00B45D8B">
        <w:rPr>
          <w:rFonts w:ascii="Simplified Arabic" w:hAnsi="Simplified Arabic" w:cs="Simplified Arabic"/>
          <w:b/>
          <w:bCs/>
          <w:sz w:val="36"/>
          <w:szCs w:val="36"/>
          <w:shd w:val="clear" w:color="auto" w:fill="FFFFFF"/>
        </w:rPr>
        <w:t> </w:t>
      </w:r>
      <w:hyperlink r:id="rId32" w:anchor=".D8.AA.D8.A3.D9.85.D9.8A.D9.85_.D9.82.D9.86.D8.A7.D8.A9_.D8.A7.D9.84.D8.B3.D9.88.D9.8A.D8.B3" w:tooltip="جمال عبد الناصر" w:history="1">
        <w:r w:rsidRPr="00B45D8B">
          <w:rPr>
            <w:rFonts w:ascii="Simplified Arabic" w:hAnsi="Simplified Arabic" w:cs="Simplified Arabic"/>
            <w:b/>
            <w:bCs/>
            <w:sz w:val="36"/>
            <w:szCs w:val="36"/>
            <w:shd w:val="clear" w:color="auto" w:fill="FFFFFF"/>
            <w:rtl/>
          </w:rPr>
          <w:t>سياسة مستقلة</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أدتى لتصاعد التوترات مع مختلف</w:t>
      </w:r>
      <w:r w:rsidRPr="00B45D8B">
        <w:rPr>
          <w:rFonts w:ascii="Simplified Arabic" w:hAnsi="Simplified Arabic" w:cs="Simplified Arabic"/>
          <w:b/>
          <w:bCs/>
          <w:sz w:val="36"/>
          <w:szCs w:val="36"/>
          <w:shd w:val="clear" w:color="auto" w:fill="FFFFFF"/>
        </w:rPr>
        <w:t> </w:t>
      </w:r>
      <w:hyperlink r:id="rId33" w:tooltip="العالم الغربي" w:history="1">
        <w:r w:rsidRPr="00B45D8B">
          <w:rPr>
            <w:rFonts w:ascii="Simplified Arabic" w:hAnsi="Simplified Arabic" w:cs="Simplified Arabic"/>
            <w:b/>
            <w:bCs/>
            <w:sz w:val="36"/>
            <w:szCs w:val="36"/>
            <w:shd w:val="clear" w:color="auto" w:fill="FFFFFF"/>
            <w:rtl/>
          </w:rPr>
          <w:t>القوى الغربية</w:t>
        </w:r>
      </w:hyperlink>
      <w:r w:rsidRPr="00B45D8B">
        <w:rPr>
          <w:rFonts w:ascii="Simplified Arabic" w:hAnsi="Simplified Arabic" w:cs="Simplified Arabic"/>
          <w:b/>
          <w:bCs/>
          <w:sz w:val="36"/>
          <w:szCs w:val="36"/>
          <w:shd w:val="clear" w:color="auto" w:fill="FFFFFF"/>
        </w:rPr>
        <w:t>.</w:t>
      </w:r>
    </w:p>
    <w:p w:rsidR="00E11654" w:rsidRPr="00B45D8B" w:rsidRDefault="00E11654" w:rsidP="00E11654">
      <w:pPr>
        <w:jc w:val="both"/>
        <w:rPr>
          <w:rFonts w:ascii="Simplified Arabic" w:eastAsia="Times New Roman" w:hAnsi="Simplified Arabic" w:cs="Simplified Arabic"/>
          <w:b/>
          <w:bCs/>
          <w:sz w:val="36"/>
          <w:szCs w:val="36"/>
          <w:rtl/>
        </w:rPr>
      </w:pPr>
    </w:p>
    <w:p w:rsidR="00E11654" w:rsidRPr="00B45D8B" w:rsidRDefault="00E11654" w:rsidP="00E11654">
      <w:pPr>
        <w:jc w:val="both"/>
        <w:rPr>
          <w:rFonts w:ascii="Simplified Arabic" w:eastAsia="Times New Roman" w:hAnsi="Simplified Arabic" w:cs="Simplified Arabic"/>
          <w:b/>
          <w:bCs/>
          <w:sz w:val="36"/>
          <w:szCs w:val="36"/>
          <w:rtl/>
        </w:rPr>
      </w:pPr>
      <w:r w:rsidRPr="00B45D8B">
        <w:rPr>
          <w:rFonts w:ascii="Simplified Arabic" w:hAnsi="Simplified Arabic" w:cs="Simplified Arabic"/>
          <w:b/>
          <w:bCs/>
          <w:sz w:val="36"/>
          <w:szCs w:val="36"/>
          <w:shd w:val="clear" w:color="auto" w:fill="FFFFFF"/>
          <w:rtl/>
        </w:rPr>
        <w:t>في أعقاب السحب المفاجئ لتمويل</w:t>
      </w:r>
      <w:r w:rsidRPr="00B45D8B">
        <w:rPr>
          <w:rFonts w:ascii="Simplified Arabic" w:hAnsi="Simplified Arabic" w:cs="Simplified Arabic"/>
          <w:b/>
          <w:bCs/>
          <w:sz w:val="36"/>
          <w:szCs w:val="36"/>
          <w:shd w:val="clear" w:color="auto" w:fill="FFFFFF"/>
        </w:rPr>
        <w:t> </w:t>
      </w:r>
      <w:hyperlink r:id="rId34" w:tooltip="خزان أسوان" w:history="1">
        <w:r w:rsidRPr="00B45D8B">
          <w:rPr>
            <w:rFonts w:ascii="Simplified Arabic" w:hAnsi="Simplified Arabic" w:cs="Simplified Arabic"/>
            <w:b/>
            <w:bCs/>
            <w:sz w:val="36"/>
            <w:szCs w:val="36"/>
            <w:shd w:val="clear" w:color="auto" w:fill="FFFFFF"/>
            <w:rtl/>
          </w:rPr>
          <w:t>خزان أسوان</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من قبل</w:t>
      </w:r>
      <w:r w:rsidRPr="00B45D8B">
        <w:rPr>
          <w:rFonts w:ascii="Simplified Arabic" w:hAnsi="Simplified Arabic" w:cs="Simplified Arabic"/>
          <w:b/>
          <w:bCs/>
          <w:sz w:val="36"/>
          <w:szCs w:val="36"/>
          <w:shd w:val="clear" w:color="auto" w:fill="FFFFFF"/>
        </w:rPr>
        <w:t> </w:t>
      </w:r>
      <w:hyperlink r:id="rId35" w:tooltip="المملكة المتحدة" w:history="1">
        <w:r w:rsidRPr="00B45D8B">
          <w:rPr>
            <w:rFonts w:ascii="Simplified Arabic" w:hAnsi="Simplified Arabic" w:cs="Simplified Arabic"/>
            <w:b/>
            <w:bCs/>
            <w:sz w:val="36"/>
            <w:szCs w:val="36"/>
            <w:shd w:val="clear" w:color="auto" w:fill="FFFFFF"/>
            <w:rtl/>
          </w:rPr>
          <w:t>بريطانيا</w:t>
        </w:r>
      </w:hyperlink>
      <w:r w:rsidRPr="00B45D8B">
        <w:rPr>
          <w:rFonts w:ascii="Simplified Arabic" w:hAnsi="Simplified Arabic" w:cs="Simplified Arabic"/>
          <w:b/>
          <w:bCs/>
          <w:sz w:val="36"/>
          <w:szCs w:val="36"/>
          <w:shd w:val="clear" w:color="auto" w:fill="FFFFFF"/>
        </w:rPr>
        <w:t> </w:t>
      </w:r>
      <w:hyperlink r:id="rId36" w:tooltip="الولايات المتحدة" w:history="1">
        <w:r w:rsidRPr="00B45D8B">
          <w:rPr>
            <w:rFonts w:ascii="Simplified Arabic" w:hAnsi="Simplified Arabic" w:cs="Simplified Arabic"/>
            <w:b/>
            <w:bCs/>
            <w:sz w:val="36"/>
            <w:szCs w:val="36"/>
            <w:shd w:val="clear" w:color="auto" w:fill="FFFFFF"/>
            <w:rtl/>
          </w:rPr>
          <w:t>والولايات المتحدة</w:t>
        </w:r>
      </w:hyperlink>
      <w:r w:rsidRPr="00B45D8B">
        <w:rPr>
          <w:rFonts w:ascii="Simplified Arabic" w:hAnsi="Simplified Arabic" w:cs="Simplified Arabic"/>
          <w:b/>
          <w:bCs/>
          <w:sz w:val="36"/>
          <w:szCs w:val="36"/>
          <w:shd w:val="clear" w:color="auto" w:fill="FFFFFF"/>
          <w:rtl/>
        </w:rPr>
        <w:t>، أممت مصر</w:t>
      </w:r>
      <w:r w:rsidRPr="00B45D8B">
        <w:rPr>
          <w:rFonts w:ascii="Simplified Arabic" w:hAnsi="Simplified Arabic" w:cs="Simplified Arabic"/>
          <w:b/>
          <w:bCs/>
          <w:sz w:val="36"/>
          <w:szCs w:val="36"/>
          <w:shd w:val="clear" w:color="auto" w:fill="FFFFFF"/>
        </w:rPr>
        <w:t> </w:t>
      </w:r>
      <w:hyperlink r:id="rId37" w:tooltip="قناة السويس" w:history="1">
        <w:r w:rsidRPr="00B45D8B">
          <w:rPr>
            <w:rFonts w:ascii="Simplified Arabic" w:hAnsi="Simplified Arabic" w:cs="Simplified Arabic"/>
            <w:b/>
            <w:bCs/>
            <w:sz w:val="36"/>
            <w:szCs w:val="36"/>
            <w:shd w:val="clear" w:color="auto" w:fill="FFFFFF"/>
            <w:rtl/>
          </w:rPr>
          <w:t>قناة السويس</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في 26 يوليو 1956،</w:t>
      </w:r>
      <w:hyperlink r:id="rId38" w:anchor="cite_note-4" w:history="1">
        <w:r w:rsidRPr="00B45D8B">
          <w:rPr>
            <w:rFonts w:ascii="Simplified Arabic" w:hAnsi="Simplified Arabic" w:cs="Simplified Arabic"/>
            <w:b/>
            <w:bCs/>
            <w:sz w:val="36"/>
            <w:szCs w:val="36"/>
            <w:shd w:val="clear" w:color="auto" w:fill="FFFFFF"/>
            <w:vertAlign w:val="superscript"/>
          </w:rPr>
          <w:t>]</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 xml:space="preserve">ظاهرياً لتسديد تكاليف بناء السد، ولتعويض ملاكها الحقيقيون. </w:t>
      </w:r>
      <w:r w:rsidRPr="00B45D8B">
        <w:rPr>
          <w:rFonts w:ascii="Simplified Arabic" w:hAnsi="Simplified Arabic" w:cs="Simplified Arabic"/>
          <w:b/>
          <w:bCs/>
          <w:sz w:val="36"/>
          <w:szCs w:val="36"/>
          <w:shd w:val="clear" w:color="auto" w:fill="FFFFFF"/>
          <w:rtl/>
        </w:rPr>
        <w:lastRenderedPageBreak/>
        <w:t>ومع ذلك، فبعض عدة أشهر،</w:t>
      </w:r>
      <w:r w:rsidRPr="00B45D8B">
        <w:rPr>
          <w:rFonts w:ascii="Simplified Arabic" w:hAnsi="Simplified Arabic" w:cs="Simplified Arabic"/>
          <w:b/>
          <w:bCs/>
          <w:sz w:val="36"/>
          <w:szCs w:val="36"/>
          <w:shd w:val="clear" w:color="auto" w:fill="FFFFFF"/>
        </w:rPr>
        <w:t> </w:t>
      </w:r>
      <w:hyperlink r:id="rId39" w:tooltip="پرتوكول سيڤر" w:history="1">
        <w:r w:rsidRPr="00B45D8B">
          <w:rPr>
            <w:rFonts w:ascii="Simplified Arabic" w:hAnsi="Simplified Arabic" w:cs="Simplified Arabic"/>
            <w:b/>
            <w:bCs/>
            <w:sz w:val="36"/>
            <w:szCs w:val="36"/>
            <w:shd w:val="clear" w:color="auto" w:fill="FFFFFF"/>
            <w:rtl/>
          </w:rPr>
          <w:t>تآمرت</w:t>
        </w:r>
      </w:hyperlink>
      <w:r w:rsidRPr="00B45D8B">
        <w:rPr>
          <w:rFonts w:ascii="Simplified Arabic" w:hAnsi="Simplified Arabic" w:cs="Simplified Arabic"/>
          <w:b/>
          <w:bCs/>
          <w:sz w:val="36"/>
          <w:szCs w:val="36"/>
          <w:shd w:val="clear" w:color="auto" w:fill="FFFFFF"/>
        </w:rPr>
        <w:t> </w:t>
      </w:r>
      <w:hyperlink r:id="rId40" w:tooltip="فرنسا" w:history="1">
        <w:r w:rsidRPr="00B45D8B">
          <w:rPr>
            <w:rFonts w:ascii="Simplified Arabic" w:hAnsi="Simplified Arabic" w:cs="Simplified Arabic"/>
            <w:b/>
            <w:bCs/>
            <w:sz w:val="36"/>
            <w:szCs w:val="36"/>
            <w:shd w:val="clear" w:color="auto" w:fill="FFFFFF"/>
            <w:rtl/>
          </w:rPr>
          <w:t>فرنسا</w:t>
        </w:r>
      </w:hyperlink>
      <w:r w:rsidRPr="00B45D8B">
        <w:rPr>
          <w:rFonts w:ascii="Simplified Arabic" w:hAnsi="Simplified Arabic" w:cs="Simplified Arabic"/>
          <w:b/>
          <w:bCs/>
          <w:sz w:val="36"/>
          <w:szCs w:val="36"/>
          <w:shd w:val="clear" w:color="auto" w:fill="FFFFFF"/>
          <w:rtl/>
        </w:rPr>
        <w:t>،</w:t>
      </w:r>
      <w:r w:rsidRPr="00B45D8B">
        <w:rPr>
          <w:rFonts w:ascii="Simplified Arabic" w:hAnsi="Simplified Arabic" w:cs="Simplified Arabic"/>
          <w:b/>
          <w:bCs/>
          <w:sz w:val="36"/>
          <w:szCs w:val="36"/>
          <w:shd w:val="clear" w:color="auto" w:fill="FFFFFF"/>
        </w:rPr>
        <w:t> </w:t>
      </w:r>
      <w:hyperlink r:id="rId41" w:tooltip="إسرائيل" w:history="1">
        <w:r w:rsidRPr="00B45D8B">
          <w:rPr>
            <w:rFonts w:ascii="Simplified Arabic" w:hAnsi="Simplified Arabic" w:cs="Simplified Arabic"/>
            <w:b/>
            <w:bCs/>
            <w:sz w:val="36"/>
            <w:szCs w:val="36"/>
            <w:shd w:val="clear" w:color="auto" w:fill="FFFFFF"/>
            <w:rtl/>
          </w:rPr>
          <w:t>إسرائيل</w:t>
        </w:r>
      </w:hyperlink>
      <w:hyperlink r:id="rId42" w:tooltip="بريطانيا" w:history="1">
        <w:r w:rsidRPr="00B45D8B">
          <w:rPr>
            <w:rFonts w:ascii="Simplified Arabic" w:hAnsi="Simplified Arabic" w:cs="Simplified Arabic"/>
            <w:b/>
            <w:bCs/>
            <w:sz w:val="36"/>
            <w:szCs w:val="36"/>
            <w:shd w:val="clear" w:color="auto" w:fill="FFFFFF"/>
            <w:rtl/>
          </w:rPr>
          <w:t>وبريطانيا</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للإطاحة بعبد الناصر،</w:t>
      </w:r>
      <w:hyperlink r:id="rId43" w:anchor="cite_note-5" w:history="1">
        <w:r w:rsidRPr="00B45D8B">
          <w:rPr>
            <w:rFonts w:ascii="Simplified Arabic" w:hAnsi="Simplified Arabic" w:cs="Simplified Arabic"/>
            <w:b/>
            <w:bCs/>
            <w:sz w:val="36"/>
            <w:szCs w:val="36"/>
            <w:shd w:val="clear" w:color="auto" w:fill="FFFFFF"/>
            <w:vertAlign w:val="superscript"/>
          </w:rPr>
          <w:t>[5</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وأعقب ذلك</w:t>
      </w:r>
      <w:r w:rsidRPr="00B45D8B">
        <w:rPr>
          <w:rFonts w:ascii="Simplified Arabic" w:hAnsi="Simplified Arabic" w:cs="Simplified Arabic"/>
          <w:b/>
          <w:bCs/>
          <w:sz w:val="36"/>
          <w:szCs w:val="36"/>
          <w:shd w:val="clear" w:color="auto" w:fill="FFFFFF"/>
        </w:rPr>
        <w:t> </w:t>
      </w:r>
      <w:hyperlink r:id="rId44" w:tooltip="أزمة السويس" w:history="1">
        <w:r w:rsidRPr="00B45D8B">
          <w:rPr>
            <w:rFonts w:ascii="Simplified Arabic" w:hAnsi="Simplified Arabic" w:cs="Simplified Arabic"/>
            <w:b/>
            <w:bCs/>
            <w:sz w:val="36"/>
            <w:szCs w:val="36"/>
            <w:shd w:val="clear" w:color="auto" w:fill="FFFFFF"/>
            <w:rtl/>
          </w:rPr>
          <w:t>أزمة السويس</w:t>
        </w:r>
      </w:hyperlink>
      <w:r w:rsidRPr="00B45D8B">
        <w:rPr>
          <w:rFonts w:ascii="Simplified Arabic" w:hAnsi="Simplified Arabic" w:cs="Simplified Arabic"/>
          <w:b/>
          <w:bCs/>
          <w:sz w:val="36"/>
          <w:szCs w:val="36"/>
          <w:shd w:val="clear" w:color="auto" w:fill="FFFFFF"/>
        </w:rPr>
        <w:t>.</w:t>
      </w:r>
    </w:p>
    <w:p w:rsidR="00E11654" w:rsidRPr="00B45D8B" w:rsidRDefault="00E11654" w:rsidP="00E11654">
      <w:pPr>
        <w:jc w:val="both"/>
        <w:rPr>
          <w:rFonts w:ascii="Simplified Arabic" w:eastAsia="Times New Roman" w:hAnsi="Simplified Arabic" w:cs="Simplified Arabic"/>
          <w:b/>
          <w:bCs/>
          <w:sz w:val="36"/>
          <w:szCs w:val="36"/>
          <w:rtl/>
        </w:rPr>
      </w:pPr>
    </w:p>
    <w:p w:rsidR="00E11654" w:rsidRPr="00B45D8B" w:rsidRDefault="00E11654" w:rsidP="00E11654">
      <w:pPr>
        <w:shd w:val="clear" w:color="auto" w:fill="FFFFFF"/>
        <w:spacing w:before="96" w:after="120"/>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أودت</w:t>
      </w:r>
      <w:r w:rsidRPr="00B45D8B">
        <w:rPr>
          <w:rFonts w:ascii="Simplified Arabic" w:eastAsia="Times New Roman" w:hAnsi="Simplified Arabic" w:cs="Simplified Arabic"/>
          <w:b/>
          <w:bCs/>
          <w:sz w:val="36"/>
          <w:szCs w:val="36"/>
        </w:rPr>
        <w:t> </w:t>
      </w:r>
      <w:hyperlink r:id="rId45" w:tooltip="أزمة السويس" w:history="1">
        <w:r w:rsidRPr="00B45D8B">
          <w:rPr>
            <w:rFonts w:ascii="Simplified Arabic" w:eastAsia="Times New Roman" w:hAnsi="Simplified Arabic" w:cs="Simplified Arabic"/>
            <w:b/>
            <w:bCs/>
            <w:sz w:val="36"/>
            <w:szCs w:val="36"/>
            <w:rtl/>
          </w:rPr>
          <w:t>أزمة السويس</w:t>
        </w:r>
      </w:hyperlink>
      <w:r w:rsidRPr="00B45D8B">
        <w:rPr>
          <w:rFonts w:ascii="Simplified Arabic" w:eastAsia="Times New Roman" w:hAnsi="Simplified Arabic" w:cs="Simplified Arabic"/>
          <w:b/>
          <w:bCs/>
          <w:sz w:val="36"/>
          <w:szCs w:val="36"/>
        </w:rPr>
        <w:t> </w:t>
      </w:r>
      <w:r w:rsidRPr="00B45D8B">
        <w:rPr>
          <w:rFonts w:ascii="Simplified Arabic" w:eastAsia="Times New Roman" w:hAnsi="Simplified Arabic" w:cs="Simplified Arabic"/>
          <w:b/>
          <w:bCs/>
          <w:sz w:val="36"/>
          <w:szCs w:val="36"/>
          <w:rtl/>
        </w:rPr>
        <w:t>بالتحالف الغربي إلى منعطف خطير، حيث فقدت</w:t>
      </w:r>
      <w:r w:rsidRPr="00B45D8B">
        <w:rPr>
          <w:rFonts w:ascii="Simplified Arabic" w:eastAsia="Times New Roman" w:hAnsi="Simplified Arabic" w:cs="Simplified Arabic"/>
          <w:b/>
          <w:bCs/>
          <w:sz w:val="36"/>
          <w:szCs w:val="36"/>
        </w:rPr>
        <w:t> </w:t>
      </w:r>
      <w:hyperlink r:id="rId46" w:tooltip="الولايات المتحدة" w:history="1">
        <w:r w:rsidRPr="00B45D8B">
          <w:rPr>
            <w:rFonts w:ascii="Simplified Arabic" w:eastAsia="Times New Roman" w:hAnsi="Simplified Arabic" w:cs="Simplified Arabic"/>
            <w:b/>
            <w:bCs/>
            <w:sz w:val="36"/>
            <w:szCs w:val="36"/>
            <w:rtl/>
          </w:rPr>
          <w:t>الولايات المتحدة</w:t>
        </w:r>
      </w:hyperlink>
      <w:r w:rsidRPr="00B45D8B">
        <w:rPr>
          <w:rFonts w:ascii="Simplified Arabic" w:eastAsia="Times New Roman" w:hAnsi="Simplified Arabic" w:cs="Simplified Arabic"/>
          <w:b/>
          <w:bCs/>
          <w:sz w:val="36"/>
          <w:szCs w:val="36"/>
        </w:rPr>
        <w:t> </w:t>
      </w:r>
      <w:r w:rsidRPr="00B45D8B">
        <w:rPr>
          <w:rFonts w:ascii="Simplified Arabic" w:eastAsia="Times New Roman" w:hAnsi="Simplified Arabic" w:cs="Simplified Arabic"/>
          <w:b/>
          <w:bCs/>
          <w:sz w:val="36"/>
          <w:szCs w:val="36"/>
          <w:rtl/>
        </w:rPr>
        <w:t>ثقة بريطانيا وفرنسا. هدد</w:t>
      </w:r>
      <w:r w:rsidRPr="00B45D8B">
        <w:rPr>
          <w:rFonts w:ascii="Simplified Arabic" w:eastAsia="Times New Roman" w:hAnsi="Simplified Arabic" w:cs="Simplified Arabic"/>
          <w:b/>
          <w:bCs/>
          <w:sz w:val="36"/>
          <w:szCs w:val="36"/>
        </w:rPr>
        <w:t> </w:t>
      </w:r>
      <w:hyperlink r:id="rId47" w:tooltip="الاتحاد السوڤيتي" w:history="1">
        <w:r w:rsidRPr="00B45D8B">
          <w:rPr>
            <w:rFonts w:ascii="Simplified Arabic" w:eastAsia="Times New Roman" w:hAnsi="Simplified Arabic" w:cs="Simplified Arabic"/>
            <w:b/>
            <w:bCs/>
            <w:sz w:val="36"/>
            <w:szCs w:val="36"/>
            <w:rtl/>
          </w:rPr>
          <w:t>الاتحاد السوڤيتي</w:t>
        </w:r>
      </w:hyperlink>
      <w:r w:rsidRPr="00B45D8B">
        <w:rPr>
          <w:rFonts w:ascii="Simplified Arabic" w:eastAsia="Times New Roman" w:hAnsi="Simplified Arabic" w:cs="Simplified Arabic"/>
          <w:b/>
          <w:bCs/>
          <w:sz w:val="36"/>
          <w:szCs w:val="36"/>
        </w:rPr>
        <w:t> </w:t>
      </w:r>
      <w:r w:rsidRPr="00B45D8B">
        <w:rPr>
          <w:rFonts w:ascii="Simplified Arabic" w:eastAsia="Times New Roman" w:hAnsi="Simplified Arabic" w:cs="Simplified Arabic"/>
          <w:b/>
          <w:bCs/>
          <w:sz w:val="36"/>
          <w:szCs w:val="36"/>
          <w:rtl/>
        </w:rPr>
        <w:t>بريطانيا وفرنسا بالقصف النووي ما لم تنسحب من السويس</w:t>
      </w:r>
      <w:r w:rsidRPr="00B45D8B">
        <w:rPr>
          <w:rFonts w:ascii="Simplified Arabic" w:eastAsia="Times New Roman" w:hAnsi="Simplified Arabic" w:cs="Simplified Arabic"/>
          <w:b/>
          <w:bCs/>
          <w:sz w:val="36"/>
          <w:szCs w:val="36"/>
        </w:rPr>
        <w:t>.</w:t>
      </w:r>
      <w:r w:rsidRPr="00B45D8B">
        <w:rPr>
          <w:rFonts w:ascii="Simplified Arabic" w:eastAsia="Times New Roman" w:hAnsi="Simplified Arabic" w:cs="Simplified Arabic"/>
          <w:b/>
          <w:bCs/>
          <w:sz w:val="36"/>
          <w:szCs w:val="36"/>
          <w:vertAlign w:val="superscript"/>
        </w:rPr>
        <w:t>[</w:t>
      </w:r>
      <w:r w:rsidRPr="00B45D8B">
        <w:fldChar w:fldCharType="begin"/>
      </w:r>
      <w:r w:rsidRPr="00B45D8B">
        <w:instrText xml:space="preserve"> HYPERLINK "http://en.wikipedia.org/wiki/Citation_needed" \o "wikipedia:Citation needed" </w:instrText>
      </w:r>
      <w:r w:rsidRPr="00B45D8B">
        <w:fldChar w:fldCharType="separate"/>
      </w:r>
      <w:r w:rsidRPr="00B45D8B">
        <w:rPr>
          <w:rFonts w:ascii="Simplified Arabic" w:eastAsia="Times New Roman" w:hAnsi="Simplified Arabic" w:cs="Simplified Arabic"/>
          <w:b/>
          <w:bCs/>
          <w:i/>
          <w:iCs/>
          <w:sz w:val="36"/>
          <w:szCs w:val="36"/>
          <w:vertAlign w:val="superscript"/>
          <w:rtl/>
        </w:rPr>
        <w:t>ر</w:t>
      </w:r>
      <w:r w:rsidRPr="00B45D8B">
        <w:rPr>
          <w:rFonts w:ascii="Simplified Arabic" w:eastAsia="Times New Roman" w:hAnsi="Simplified Arabic" w:cs="Simplified Arabic"/>
          <w:b/>
          <w:bCs/>
          <w:i/>
          <w:iCs/>
          <w:sz w:val="36"/>
          <w:szCs w:val="36"/>
          <w:vertAlign w:val="superscript"/>
        </w:rPr>
        <w:fldChar w:fldCharType="end"/>
      </w:r>
      <w:r w:rsidRPr="00B45D8B">
        <w:rPr>
          <w:rFonts w:ascii="Simplified Arabic" w:eastAsia="Times New Roman" w:hAnsi="Simplified Arabic" w:cs="Simplified Arabic"/>
          <w:b/>
          <w:bCs/>
          <w:sz w:val="36"/>
          <w:szCs w:val="36"/>
          <w:vertAlign w:val="superscript"/>
        </w:rPr>
        <w:t>]</w:t>
      </w:r>
      <w:r w:rsidRPr="00B45D8B">
        <w:rPr>
          <w:rFonts w:ascii="Simplified Arabic" w:eastAsia="Times New Roman" w:hAnsi="Simplified Arabic" w:cs="Simplified Arabic"/>
          <w:b/>
          <w:bCs/>
          <w:sz w:val="36"/>
          <w:szCs w:val="36"/>
        </w:rPr>
        <w:t> </w:t>
      </w:r>
      <w:r w:rsidRPr="00B45D8B">
        <w:rPr>
          <w:rFonts w:ascii="Simplified Arabic" w:eastAsia="Times New Roman" w:hAnsi="Simplified Arabic" w:cs="Simplified Arabic"/>
          <w:b/>
          <w:bCs/>
          <w:sz w:val="36"/>
          <w:szCs w:val="36"/>
          <w:rtl/>
        </w:rPr>
        <w:t>لم تقف الولايات المتحدة بجانب التحالف الإنگليزي الفرنسي وبدلاً من ذلك دعمت الطلب السوڤيتي بالإنسحاب من القناة</w:t>
      </w:r>
      <w:r w:rsidRPr="00B45D8B">
        <w:rPr>
          <w:rFonts w:ascii="Simplified Arabic" w:eastAsia="Times New Roman" w:hAnsi="Simplified Arabic" w:cs="Simplified Arabic"/>
          <w:b/>
          <w:bCs/>
          <w:sz w:val="36"/>
          <w:szCs w:val="36"/>
        </w:rPr>
        <w:t>.</w:t>
      </w:r>
    </w:p>
    <w:p w:rsidR="00E11654" w:rsidRPr="00B45D8B" w:rsidRDefault="00E11654" w:rsidP="00E11654">
      <w:pPr>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خلفية</w:t>
      </w: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FFFFF"/>
          <w:rtl/>
        </w:rPr>
        <w:t>عندما صدر بيان الحكومة بوفاة</w:t>
      </w:r>
      <w:r w:rsidRPr="00B45D8B">
        <w:rPr>
          <w:rFonts w:ascii="Simplified Arabic" w:hAnsi="Simplified Arabic" w:cs="Simplified Arabic"/>
          <w:b/>
          <w:bCs/>
          <w:sz w:val="36"/>
          <w:szCs w:val="36"/>
          <w:shd w:val="clear" w:color="auto" w:fill="FFFFFF"/>
        </w:rPr>
        <w:t> </w:t>
      </w:r>
      <w:hyperlink r:id="rId48" w:tooltip="الملك فؤاد" w:history="1">
        <w:r w:rsidRPr="00B45D8B">
          <w:rPr>
            <w:rFonts w:ascii="Simplified Arabic" w:hAnsi="Simplified Arabic" w:cs="Simplified Arabic"/>
            <w:b/>
            <w:bCs/>
            <w:sz w:val="36"/>
            <w:szCs w:val="36"/>
            <w:shd w:val="clear" w:color="auto" w:fill="FFFFFF"/>
            <w:rtl/>
          </w:rPr>
          <w:t>الملك فؤاد</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وارتقاء</w:t>
      </w:r>
      <w:r w:rsidRPr="00B45D8B">
        <w:rPr>
          <w:rFonts w:ascii="Simplified Arabic" w:hAnsi="Simplified Arabic" w:cs="Simplified Arabic"/>
          <w:b/>
          <w:bCs/>
          <w:sz w:val="36"/>
          <w:szCs w:val="36"/>
          <w:shd w:val="clear" w:color="auto" w:fill="FFFFFF"/>
        </w:rPr>
        <w:t> </w:t>
      </w:r>
      <w:hyperlink r:id="rId49" w:tooltip="فاروق" w:history="1">
        <w:r w:rsidRPr="00B45D8B">
          <w:rPr>
            <w:rFonts w:ascii="Simplified Arabic" w:hAnsi="Simplified Arabic" w:cs="Simplified Arabic"/>
            <w:b/>
            <w:bCs/>
            <w:sz w:val="36"/>
            <w:szCs w:val="36"/>
            <w:shd w:val="clear" w:color="auto" w:fill="FFFFFF"/>
            <w:rtl/>
          </w:rPr>
          <w:t>فاروق</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العرش تم تعيين مجلس وصاية نظرا لصغر سنة ثم شكل حزب الوفد</w:t>
      </w:r>
      <w:r w:rsidRPr="00B45D8B">
        <w:rPr>
          <w:rFonts w:ascii="Simplified Arabic" w:hAnsi="Simplified Arabic" w:cs="Simplified Arabic"/>
          <w:b/>
          <w:bCs/>
          <w:sz w:val="36"/>
          <w:szCs w:val="36"/>
          <w:shd w:val="clear" w:color="auto" w:fill="FFFFFF"/>
        </w:rPr>
        <w:t xml:space="preserve">  </w:t>
      </w:r>
      <w:r w:rsidRPr="00B45D8B">
        <w:rPr>
          <w:rFonts w:ascii="Simplified Arabic" w:hAnsi="Simplified Arabic" w:cs="Simplified Arabic"/>
          <w:b/>
          <w:bCs/>
          <w:sz w:val="36"/>
          <w:szCs w:val="36"/>
          <w:shd w:val="clear" w:color="auto" w:fill="FFFFFF"/>
          <w:rtl/>
        </w:rPr>
        <w:t>الوزارة نظرا لفوزه في الانتخابات البرلمانية و طالب بإجراء مفاوضات مع بريطانيا بشأن التحفظات الأربعة ، و لكن الحكومة البريطانية تهربت فقامت الثورات و تألفت جبهة وطنية لإعادة دستور 1923 بدلا من دستور 1930 و لذلك اضطرت بريطانيا للتراجع و اضطرت للدخول في مفاوضات بقيادة السير</w:t>
      </w:r>
      <w:r w:rsidRPr="00B45D8B">
        <w:rPr>
          <w:rFonts w:ascii="Simplified Arabic" w:hAnsi="Simplified Arabic" w:cs="Simplified Arabic"/>
          <w:b/>
          <w:bCs/>
          <w:sz w:val="36"/>
          <w:szCs w:val="36"/>
          <w:shd w:val="clear" w:color="auto" w:fill="FFFFFF"/>
        </w:rPr>
        <w:t> </w:t>
      </w:r>
      <w:hyperlink r:id="rId50" w:tooltip="مايلز لامبسون" w:history="1">
        <w:r w:rsidRPr="00B45D8B">
          <w:rPr>
            <w:rFonts w:ascii="Simplified Arabic" w:hAnsi="Simplified Arabic" w:cs="Simplified Arabic"/>
            <w:b/>
            <w:bCs/>
            <w:sz w:val="36"/>
            <w:szCs w:val="36"/>
            <w:shd w:val="clear" w:color="auto" w:fill="FFFFFF"/>
            <w:rtl/>
          </w:rPr>
          <w:t>مايلز لامبسون</w:t>
        </w:r>
      </w:hyperlink>
      <w:r w:rsidRPr="00B45D8B">
        <w:rPr>
          <w:rFonts w:ascii="Simplified Arabic" w:hAnsi="Simplified Arabic" w:cs="Simplified Arabic"/>
          <w:b/>
          <w:bCs/>
          <w:sz w:val="36"/>
          <w:szCs w:val="36"/>
          <w:shd w:val="clear" w:color="auto" w:fill="FFFFFF"/>
        </w:rPr>
        <w:t> </w:t>
      </w:r>
      <w:hyperlink r:id="rId51" w:tooltip="المندوب السامي البريطاني (الصفحة غير موجودة)" w:history="1">
        <w:r w:rsidRPr="00B45D8B">
          <w:rPr>
            <w:rFonts w:ascii="Simplified Arabic" w:hAnsi="Simplified Arabic" w:cs="Simplified Arabic"/>
            <w:b/>
            <w:bCs/>
            <w:sz w:val="36"/>
            <w:szCs w:val="36"/>
            <w:shd w:val="clear" w:color="auto" w:fill="FFFFFF"/>
            <w:rtl/>
          </w:rPr>
          <w:t>المندوب السامي البريطاني</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ومعاونيه وهيئة المفاوضات</w:t>
      </w:r>
      <w:r w:rsidRPr="00B45D8B">
        <w:rPr>
          <w:rFonts w:ascii="Simplified Arabic" w:hAnsi="Simplified Arabic" w:cs="Simplified Arabic"/>
          <w:b/>
          <w:bCs/>
          <w:sz w:val="36"/>
          <w:szCs w:val="36"/>
          <w:shd w:val="clear" w:color="auto" w:fill="FFFFFF"/>
        </w:rPr>
        <w:t xml:space="preserve">  </w:t>
      </w:r>
      <w:r w:rsidRPr="00B45D8B">
        <w:rPr>
          <w:rFonts w:ascii="Simplified Arabic" w:hAnsi="Simplified Arabic" w:cs="Simplified Arabic"/>
          <w:b/>
          <w:bCs/>
          <w:sz w:val="36"/>
          <w:szCs w:val="36"/>
          <w:shd w:val="clear" w:color="auto" w:fill="FFFFFF"/>
          <w:rtl/>
        </w:rPr>
        <w:t>المصرية المصرية ، ولقد اشترطت انجلترا أن تكون المفاوضات مع كل الأحزاب حتى تضمن موافقة جميع الأحزاب وبالفعل شاركت كل الأحزاب عدا</w:t>
      </w:r>
      <w:r w:rsidRPr="00B45D8B">
        <w:rPr>
          <w:rFonts w:ascii="Simplified Arabic" w:hAnsi="Simplified Arabic" w:cs="Simplified Arabic"/>
          <w:b/>
          <w:bCs/>
          <w:sz w:val="36"/>
          <w:szCs w:val="36"/>
          <w:shd w:val="clear" w:color="auto" w:fill="FFFFFF"/>
        </w:rPr>
        <w:t> </w:t>
      </w:r>
      <w:hyperlink r:id="rId52" w:tooltip="الحزب الوطني المصري" w:history="1">
        <w:r w:rsidRPr="00B45D8B">
          <w:rPr>
            <w:rFonts w:ascii="Simplified Arabic" w:hAnsi="Simplified Arabic" w:cs="Simplified Arabic"/>
            <w:b/>
            <w:bCs/>
            <w:sz w:val="36"/>
            <w:szCs w:val="36"/>
            <w:shd w:val="clear" w:color="auto" w:fill="FFFFFF"/>
            <w:rtl/>
          </w:rPr>
          <w:t>الحزب الوطني</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الذي رفع شعار (لا مفاوضة إلا بعد الجلاء). وبدأت المفاوضات في القاهرة في</w:t>
      </w:r>
      <w:r w:rsidRPr="00B45D8B">
        <w:rPr>
          <w:rFonts w:ascii="Simplified Arabic" w:hAnsi="Simplified Arabic" w:cs="Simplified Arabic"/>
          <w:b/>
          <w:bCs/>
          <w:sz w:val="36"/>
          <w:szCs w:val="36"/>
          <w:shd w:val="clear" w:color="auto" w:fill="FFFFFF"/>
        </w:rPr>
        <w:t> </w:t>
      </w:r>
      <w:hyperlink r:id="rId53" w:tooltip="قصر الزعفران" w:history="1">
        <w:r w:rsidRPr="00B45D8B">
          <w:rPr>
            <w:rFonts w:ascii="Simplified Arabic" w:hAnsi="Simplified Arabic" w:cs="Simplified Arabic"/>
            <w:b/>
            <w:bCs/>
            <w:sz w:val="36"/>
            <w:szCs w:val="36"/>
            <w:shd w:val="clear" w:color="auto" w:fill="FFFFFF"/>
            <w:rtl/>
          </w:rPr>
          <w:t>قصر الزعفران</w:t>
        </w:r>
      </w:hyperlink>
      <w:r w:rsidRPr="00B45D8B">
        <w:rPr>
          <w:rFonts w:ascii="Simplified Arabic" w:hAnsi="Simplified Arabic" w:cs="Simplified Arabic"/>
          <w:b/>
          <w:bCs/>
          <w:sz w:val="36"/>
          <w:szCs w:val="36"/>
          <w:shd w:val="clear" w:color="auto" w:fill="FFFFFF"/>
        </w:rPr>
        <w:t> </w:t>
      </w:r>
      <w:r w:rsidRPr="00B45D8B">
        <w:rPr>
          <w:rFonts w:ascii="Simplified Arabic" w:hAnsi="Simplified Arabic" w:cs="Simplified Arabic"/>
          <w:b/>
          <w:bCs/>
          <w:sz w:val="36"/>
          <w:szCs w:val="36"/>
          <w:shd w:val="clear" w:color="auto" w:fill="FFFFFF"/>
          <w:rtl/>
        </w:rPr>
        <w:t>في 2 مارس وانتهت بوضع معاهدة 26 أغسطس 1936 في</w:t>
      </w:r>
      <w:r w:rsidRPr="00B45D8B">
        <w:rPr>
          <w:rFonts w:ascii="Simplified Arabic" w:hAnsi="Simplified Arabic" w:cs="Simplified Arabic"/>
          <w:b/>
          <w:bCs/>
          <w:sz w:val="36"/>
          <w:szCs w:val="36"/>
          <w:shd w:val="clear" w:color="auto" w:fill="FFFFFF"/>
        </w:rPr>
        <w:t> </w:t>
      </w:r>
      <w:hyperlink r:id="rId54" w:tooltip="لندن" w:history="1">
        <w:r w:rsidRPr="00B45D8B">
          <w:rPr>
            <w:rFonts w:ascii="Simplified Arabic" w:hAnsi="Simplified Arabic" w:cs="Simplified Arabic"/>
            <w:b/>
            <w:bCs/>
            <w:sz w:val="36"/>
            <w:szCs w:val="36"/>
            <w:shd w:val="clear" w:color="auto" w:fill="FFFFFF"/>
            <w:rtl/>
          </w:rPr>
          <w:t>لندن</w:t>
        </w:r>
      </w:hyperlink>
      <w:r w:rsidRPr="00B45D8B">
        <w:rPr>
          <w:rFonts w:ascii="Simplified Arabic" w:hAnsi="Simplified Arabic" w:cs="Simplified Arabic"/>
          <w:b/>
          <w:bCs/>
          <w:sz w:val="36"/>
          <w:szCs w:val="36"/>
          <w:shd w:val="clear" w:color="auto" w:fill="FFFFFF"/>
        </w:rPr>
        <w:t>.</w:t>
      </w:r>
    </w:p>
    <w:p w:rsidR="00E11654" w:rsidRPr="00B45D8B" w:rsidRDefault="00E11654" w:rsidP="00E11654">
      <w:pPr>
        <w:jc w:val="both"/>
        <w:rPr>
          <w:rFonts w:ascii="Simplified Arabic" w:hAnsi="Simplified Arabic" w:cs="Simplified Arabic"/>
          <w:b/>
          <w:bCs/>
          <w:sz w:val="36"/>
          <w:szCs w:val="36"/>
          <w:shd w:val="clear" w:color="auto" w:fill="FFFFFF"/>
          <w:rtl/>
        </w:rPr>
      </w:pP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FFFFF"/>
          <w:rtl/>
        </w:rPr>
        <w:t>بنود المعاهدة</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Pr>
        <w:br/>
      </w:r>
      <w:r w:rsidRPr="00B45D8B">
        <w:rPr>
          <w:rFonts w:ascii="Simplified Arabic" w:eastAsia="Times New Roman" w:hAnsi="Simplified Arabic" w:cs="Simplified Arabic"/>
          <w:b/>
          <w:bCs/>
          <w:sz w:val="36"/>
          <w:szCs w:val="36"/>
          <w:rtl/>
        </w:rPr>
        <w:t>انتقال القوات العسكرية المدن المصرية إلى منطقة قناة السويس وبقاء</w:t>
      </w:r>
      <w:r w:rsidRPr="00B45D8B">
        <w:rPr>
          <w:rFonts w:ascii="Simplified Arabic" w:eastAsia="Times New Roman" w:hAnsi="Simplified Arabic" w:cs="Simplified Arabic"/>
          <w:b/>
          <w:bCs/>
          <w:sz w:val="36"/>
          <w:szCs w:val="36"/>
        </w:rPr>
        <w:t xml:space="preserve">  </w:t>
      </w:r>
      <w:r w:rsidRPr="00B45D8B">
        <w:rPr>
          <w:rFonts w:ascii="Simplified Arabic" w:eastAsia="Times New Roman" w:hAnsi="Simplified Arabic" w:cs="Simplified Arabic"/>
          <w:b/>
          <w:bCs/>
          <w:sz w:val="36"/>
          <w:szCs w:val="36"/>
          <w:rtl/>
        </w:rPr>
        <w:t>الجنود البريطانيين في السودان لا قيد أو شرط</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تحديد عدد القوات البريطانية في مصر بحيث لا يزيد عن 10,000 جندي و 4000 طيار مع الموظفين اللازمين لأعمالهم الإدارية والفنية وذلك وقت السلم فقط، أما حالة الحرب فلإنجلترا الحق في الزيادة وبهذا يصبح هذا التحديد غير ساري</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لا تنتقل القوات البريطانية للمناطق الجديدة إلا بعد أن تقوم مصر ببناء الثكنات وفقا لأحدث النظم</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تبقى القوات البريطانية في الإسكندرية 8 سنوات من تاريخ بدء المعاهدة</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تظل القوات البريطانية الجوية في معسكرها في منطقة القنال ومن حقها التحليق في السماء المصرية ونفس الحق للطائرات المصرية</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في حالة الحرب تلتزم الحكومة المصرية بتقديم كل التسهيلات و المساعدات للقوات البريطانية وللبريطانيين حق استخدام مواني مصر ومطاراتها وطرق المواصلات بها</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lastRenderedPageBreak/>
        <w:t>بعد مرور 20 عام من التنفيذ للمعاهدة يبحث الطرفان فيما إذا كان وجود القوات البريطانية ضروريا لان الجيش المصري أصبح قادرا على حرية الملاحة في قناة السويس و سلامتها فإذا قام خلاف بينهما فيجوز عرضه على</w:t>
      </w:r>
      <w:r w:rsidRPr="00B45D8B">
        <w:rPr>
          <w:rFonts w:ascii="Simplified Arabic" w:eastAsia="Times New Roman" w:hAnsi="Simplified Arabic" w:cs="Simplified Arabic"/>
          <w:b/>
          <w:bCs/>
          <w:sz w:val="36"/>
          <w:szCs w:val="36"/>
        </w:rPr>
        <w:t> </w:t>
      </w:r>
      <w:hyperlink r:id="rId55" w:tooltip="عصبة الأمم" w:history="1">
        <w:r w:rsidRPr="00B45D8B">
          <w:rPr>
            <w:rFonts w:ascii="Simplified Arabic" w:eastAsia="Times New Roman" w:hAnsi="Simplified Arabic" w:cs="Simplified Arabic"/>
            <w:b/>
            <w:bCs/>
            <w:sz w:val="36"/>
            <w:szCs w:val="36"/>
            <w:rtl/>
          </w:rPr>
          <w:t>عصبة الأمم</w:t>
        </w:r>
      </w:hyperlink>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حق مصر في المطالبة بإلغاء الامتيازات الأجنبية وحريتها في عقد المعاهدات السياسة مع الدول الأجنبية بشرط إلا تتعارض مع المعاهدة</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إلغاء جميع الاتفاقيات والوثائق المنافية لأحكام هذه المعاهدة و منها تصريح 28 فبراير بتحفظاته الأربعة</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إرجاع الجيش المصري للسودان والاعتراف بالإدارة المشتركة مع بريطانيا</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حرية عقد المعاهدات السياسية مع الدول الأجنبية بشرط إلا تتعارض مع أحكام هذه المعاهدة</w:t>
      </w:r>
      <w:r w:rsidRPr="00B45D8B">
        <w:rPr>
          <w:rFonts w:ascii="Simplified Arabic" w:eastAsia="Times New Roman" w:hAnsi="Simplified Arabic" w:cs="Simplified Arabic"/>
          <w:b/>
          <w:bCs/>
          <w:sz w:val="36"/>
          <w:szCs w:val="36"/>
        </w:rPr>
        <w:t>.</w:t>
      </w:r>
    </w:p>
    <w:p w:rsidR="00E11654" w:rsidRPr="00B45D8B" w:rsidRDefault="00E11654" w:rsidP="00E11654">
      <w:pPr>
        <w:numPr>
          <w:ilvl w:val="0"/>
          <w:numId w:val="2"/>
        </w:numPr>
        <w:shd w:val="clear" w:color="auto" w:fill="FFFFFF"/>
        <w:spacing w:before="100" w:beforeAutospacing="1" w:after="24"/>
        <w:ind w:right="768"/>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تبادل السفراء مع بريطانيا العظمى</w:t>
      </w:r>
      <w:r w:rsidRPr="00B45D8B">
        <w:rPr>
          <w:rFonts w:ascii="Simplified Arabic" w:eastAsia="Times New Roman" w:hAnsi="Simplified Arabic" w:cs="Simplified Arabic"/>
          <w:b/>
          <w:bCs/>
          <w:sz w:val="36"/>
          <w:szCs w:val="36"/>
        </w:rPr>
        <w:t>.</w:t>
      </w:r>
    </w:p>
    <w:p w:rsidR="00E11654" w:rsidRPr="00B45D8B" w:rsidRDefault="00E11654" w:rsidP="00E11654">
      <w:pPr>
        <w:jc w:val="both"/>
        <w:rPr>
          <w:rFonts w:ascii="Simplified Arabic" w:eastAsia="Times New Roman" w:hAnsi="Simplified Arabic" w:cs="Simplified Arabic"/>
          <w:b/>
          <w:bCs/>
          <w:sz w:val="36"/>
          <w:szCs w:val="36"/>
          <w:rtl/>
        </w:rPr>
      </w:pPr>
    </w:p>
    <w:p w:rsidR="00E11654" w:rsidRPr="00B45D8B" w:rsidRDefault="00E11654" w:rsidP="00E11654">
      <w:pPr>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انتقادات</w:t>
      </w: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FFFFF"/>
          <w:rtl/>
        </w:rPr>
        <w:t xml:space="preserve">وعلى الرغم من الايجابيات التي حوتها والاعتراف باستقلال مصر إلا أنها لم تحقق الاستقلال المطلوب حيث حوت في طياتها بعض أنواع السيادة البريطانية حيث ألزمت مصر بتقديم المساعدات في حالة الحرب وإنشاء الثكنات التي فرضت أعباء مالية جسيمة مما يؤخر الجيش المصري واعداده ليكون أداة صالحة للدفاع عنها، كما أنه بموجب هذه المعاهدة تصبح السودان مستعمرة بريطانية يحرسها جنود مصريون، لذلك طالبت </w:t>
      </w:r>
      <w:r w:rsidRPr="00B45D8B">
        <w:rPr>
          <w:rFonts w:ascii="Simplified Arabic" w:hAnsi="Simplified Arabic" w:cs="Simplified Arabic"/>
          <w:b/>
          <w:bCs/>
          <w:sz w:val="36"/>
          <w:szCs w:val="36"/>
          <w:shd w:val="clear" w:color="auto" w:fill="FFFFFF"/>
          <w:rtl/>
        </w:rPr>
        <w:lastRenderedPageBreak/>
        <w:t>وزارة النحاس في مارس 1950 الدخول في مفاوضات جديدة مع الحكومة البريطانية واستمرت هذه المفاوضات 9 شهور ظهر فيها تشدد الجانب البريطاني مما جعل النحاس يعلن قطع المفاوضات</w:t>
      </w:r>
      <w:r w:rsidRPr="00B45D8B">
        <w:rPr>
          <w:rFonts w:ascii="Simplified Arabic" w:hAnsi="Simplified Arabic" w:cs="Simplified Arabic"/>
          <w:b/>
          <w:bCs/>
          <w:sz w:val="36"/>
          <w:szCs w:val="36"/>
          <w:shd w:val="clear" w:color="auto" w:fill="FFFFFF"/>
        </w:rPr>
        <w:t>.</w:t>
      </w:r>
    </w:p>
    <w:p w:rsidR="00E11654" w:rsidRPr="00B45D8B" w:rsidRDefault="00E11654" w:rsidP="00E11654">
      <w:pPr>
        <w:shd w:val="clear" w:color="auto" w:fill="FFFFFF"/>
        <w:spacing w:before="96" w:after="120"/>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Pr>
        <w:br/>
      </w:r>
      <w:r w:rsidRPr="00B45D8B">
        <w:rPr>
          <w:rFonts w:ascii="Simplified Arabic" w:eastAsia="Times New Roman" w:hAnsi="Simplified Arabic" w:cs="Simplified Arabic"/>
          <w:b/>
          <w:bCs/>
          <w:sz w:val="36"/>
          <w:szCs w:val="36"/>
          <w:rtl/>
        </w:rPr>
        <w:t>وفي</w:t>
      </w:r>
      <w:r w:rsidRPr="00B45D8B">
        <w:rPr>
          <w:rFonts w:ascii="Simplified Arabic" w:eastAsia="Times New Roman" w:hAnsi="Simplified Arabic" w:cs="Simplified Arabic"/>
          <w:b/>
          <w:bCs/>
          <w:sz w:val="36"/>
          <w:szCs w:val="36"/>
        </w:rPr>
        <w:t> </w:t>
      </w:r>
      <w:hyperlink r:id="rId56" w:tooltip="8 أكتوبر" w:history="1">
        <w:r w:rsidRPr="00B45D8B">
          <w:rPr>
            <w:rFonts w:ascii="Simplified Arabic" w:eastAsia="Times New Roman" w:hAnsi="Simplified Arabic" w:cs="Simplified Arabic"/>
            <w:b/>
            <w:bCs/>
            <w:sz w:val="36"/>
            <w:szCs w:val="36"/>
          </w:rPr>
          <w:t xml:space="preserve">8 </w:t>
        </w:r>
        <w:r w:rsidRPr="00B45D8B">
          <w:rPr>
            <w:rFonts w:ascii="Simplified Arabic" w:eastAsia="Times New Roman" w:hAnsi="Simplified Arabic" w:cs="Simplified Arabic"/>
            <w:b/>
            <w:bCs/>
            <w:sz w:val="36"/>
            <w:szCs w:val="36"/>
            <w:rtl/>
          </w:rPr>
          <w:t>أكتوبر</w:t>
        </w:r>
      </w:hyperlink>
      <w:r w:rsidRPr="00B45D8B">
        <w:rPr>
          <w:rFonts w:ascii="Simplified Arabic" w:eastAsia="Times New Roman" w:hAnsi="Simplified Arabic" w:cs="Simplified Arabic"/>
          <w:b/>
          <w:bCs/>
          <w:sz w:val="36"/>
          <w:szCs w:val="36"/>
        </w:rPr>
        <w:t> </w:t>
      </w:r>
      <w:hyperlink r:id="rId57" w:tooltip="1951" w:history="1">
        <w:r w:rsidRPr="00B45D8B">
          <w:rPr>
            <w:rFonts w:ascii="Simplified Arabic" w:eastAsia="Times New Roman" w:hAnsi="Simplified Arabic" w:cs="Simplified Arabic"/>
            <w:b/>
            <w:bCs/>
            <w:sz w:val="36"/>
            <w:szCs w:val="36"/>
          </w:rPr>
          <w:t>1951</w:t>
        </w:r>
      </w:hyperlink>
      <w:r w:rsidRPr="00B45D8B">
        <w:rPr>
          <w:rFonts w:ascii="Simplified Arabic" w:eastAsia="Times New Roman" w:hAnsi="Simplified Arabic" w:cs="Simplified Arabic"/>
          <w:b/>
          <w:bCs/>
          <w:sz w:val="36"/>
          <w:szCs w:val="36"/>
          <w:rtl/>
        </w:rPr>
        <w:t>، فسخ</w:t>
      </w:r>
      <w:r w:rsidRPr="00B45D8B">
        <w:rPr>
          <w:rFonts w:ascii="Simplified Arabic" w:eastAsia="Times New Roman" w:hAnsi="Simplified Arabic" w:cs="Simplified Arabic"/>
          <w:b/>
          <w:bCs/>
          <w:sz w:val="36"/>
          <w:szCs w:val="36"/>
        </w:rPr>
        <w:t> </w:t>
      </w:r>
      <w:hyperlink r:id="rId58" w:tooltip="رئيس وزراء مصر" w:history="1">
        <w:r w:rsidRPr="00B45D8B">
          <w:rPr>
            <w:rFonts w:ascii="Simplified Arabic" w:eastAsia="Times New Roman" w:hAnsi="Simplified Arabic" w:cs="Simplified Arabic"/>
            <w:b/>
            <w:bCs/>
            <w:sz w:val="36"/>
            <w:szCs w:val="36"/>
            <w:rtl/>
          </w:rPr>
          <w:t>رئيس وزراء مصر</w:t>
        </w:r>
      </w:hyperlink>
      <w:r w:rsidRPr="00B45D8B">
        <w:rPr>
          <w:rFonts w:ascii="Simplified Arabic" w:eastAsia="Times New Roman" w:hAnsi="Simplified Arabic" w:cs="Simplified Arabic"/>
          <w:b/>
          <w:bCs/>
          <w:sz w:val="36"/>
          <w:szCs w:val="36"/>
        </w:rPr>
        <w:t> </w:t>
      </w:r>
      <w:hyperlink r:id="rId59" w:tooltip="مصطفى النحاس" w:history="1">
        <w:r w:rsidRPr="00B45D8B">
          <w:rPr>
            <w:rFonts w:ascii="Simplified Arabic" w:eastAsia="Times New Roman" w:hAnsi="Simplified Arabic" w:cs="Simplified Arabic"/>
            <w:b/>
            <w:bCs/>
            <w:sz w:val="36"/>
            <w:szCs w:val="36"/>
            <w:rtl/>
          </w:rPr>
          <w:t>مصطفى النحاس</w:t>
        </w:r>
      </w:hyperlink>
      <w:r w:rsidRPr="00B45D8B">
        <w:rPr>
          <w:rFonts w:ascii="Simplified Arabic" w:eastAsia="Times New Roman" w:hAnsi="Simplified Arabic" w:cs="Simplified Arabic"/>
          <w:b/>
          <w:bCs/>
          <w:sz w:val="36"/>
          <w:szCs w:val="36"/>
        </w:rPr>
        <w:t> </w:t>
      </w:r>
      <w:r w:rsidRPr="00B45D8B">
        <w:rPr>
          <w:rFonts w:ascii="Simplified Arabic" w:eastAsia="Times New Roman" w:hAnsi="Simplified Arabic" w:cs="Simplified Arabic"/>
          <w:b/>
          <w:bCs/>
          <w:sz w:val="36"/>
          <w:szCs w:val="36"/>
          <w:rtl/>
        </w:rPr>
        <w:t>باشا</w:t>
      </w:r>
      <w:r w:rsidRPr="00B45D8B">
        <w:rPr>
          <w:rFonts w:ascii="Simplified Arabic" w:eastAsia="Times New Roman" w:hAnsi="Simplified Arabic" w:cs="Simplified Arabic"/>
          <w:b/>
          <w:bCs/>
          <w:sz w:val="36"/>
          <w:szCs w:val="36"/>
        </w:rPr>
        <w:t> </w:t>
      </w:r>
      <w:hyperlink r:id="rId60" w:tooltip="المعاهدة الأنكلومصرية" w:history="1">
        <w:r w:rsidRPr="00B45D8B">
          <w:rPr>
            <w:rFonts w:ascii="Simplified Arabic" w:eastAsia="Times New Roman" w:hAnsi="Simplified Arabic" w:cs="Simplified Arabic"/>
            <w:b/>
            <w:bCs/>
            <w:sz w:val="36"/>
            <w:szCs w:val="36"/>
            <w:rtl/>
          </w:rPr>
          <w:t>المعاهدة الأنكلومصرية</w:t>
        </w:r>
      </w:hyperlink>
      <w:r w:rsidRPr="00B45D8B">
        <w:rPr>
          <w:rFonts w:ascii="Simplified Arabic" w:eastAsia="Times New Roman" w:hAnsi="Simplified Arabic" w:cs="Simplified Arabic"/>
          <w:b/>
          <w:bCs/>
          <w:sz w:val="36"/>
          <w:szCs w:val="36"/>
        </w:rPr>
        <w:t> </w:t>
      </w:r>
      <w:r w:rsidRPr="00B45D8B">
        <w:rPr>
          <w:rFonts w:ascii="Simplified Arabic" w:eastAsia="Times New Roman" w:hAnsi="Simplified Arabic" w:cs="Simplified Arabic"/>
          <w:b/>
          <w:bCs/>
          <w:sz w:val="36"/>
          <w:szCs w:val="36"/>
          <w:rtl/>
        </w:rPr>
        <w:t>التي وقعها بنفسه في عام 1936. وقال هذه المرة كلمته المشهورة</w:t>
      </w:r>
      <w:r w:rsidRPr="00B45D8B">
        <w:rPr>
          <w:rFonts w:ascii="Simplified Arabic" w:eastAsia="Times New Roman" w:hAnsi="Simplified Arabic" w:cs="Simplified Arabic"/>
          <w:b/>
          <w:bCs/>
          <w:sz w:val="36"/>
          <w:szCs w:val="36"/>
        </w:rPr>
        <w:t>:</w:t>
      </w:r>
    </w:p>
    <w:tbl>
      <w:tblPr>
        <w:tblW w:w="0" w:type="auto"/>
        <w:tblCellMar>
          <w:top w:w="15" w:type="dxa"/>
          <w:left w:w="15" w:type="dxa"/>
          <w:bottom w:w="15" w:type="dxa"/>
          <w:right w:w="15" w:type="dxa"/>
        </w:tblCellMar>
        <w:tblLook w:val="04A0" w:firstRow="1" w:lastRow="0" w:firstColumn="1" w:lastColumn="0" w:noHBand="0" w:noVBand="1"/>
      </w:tblPr>
      <w:tblGrid>
        <w:gridCol w:w="463"/>
        <w:gridCol w:w="7680"/>
        <w:gridCol w:w="463"/>
      </w:tblGrid>
      <w:tr w:rsidR="00E11654" w:rsidRPr="00B45D8B" w:rsidTr="00020A95">
        <w:tc>
          <w:tcPr>
            <w:tcW w:w="300" w:type="dxa"/>
            <w:shd w:val="clear" w:color="auto" w:fill="auto"/>
            <w:tcMar>
              <w:top w:w="150" w:type="dxa"/>
              <w:left w:w="150" w:type="dxa"/>
              <w:bottom w:w="150" w:type="dxa"/>
              <w:right w:w="150" w:type="dxa"/>
            </w:tcMar>
            <w:hideMark/>
          </w:tcPr>
          <w:p w:rsidR="00E11654" w:rsidRPr="00B45D8B" w:rsidRDefault="00E11654" w:rsidP="00020A95">
            <w:pPr>
              <w:spacing w:before="100" w:beforeAutospacing="1" w:after="100" w:afterAutospacing="1"/>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Pr>
              <w:t>”</w:t>
            </w:r>
          </w:p>
        </w:tc>
        <w:tc>
          <w:tcPr>
            <w:tcW w:w="0" w:type="auto"/>
            <w:shd w:val="clear" w:color="auto" w:fill="auto"/>
            <w:tcMar>
              <w:top w:w="60" w:type="dxa"/>
              <w:left w:w="150" w:type="dxa"/>
              <w:bottom w:w="60" w:type="dxa"/>
              <w:right w:w="150" w:type="dxa"/>
            </w:tcMar>
            <w:hideMark/>
          </w:tcPr>
          <w:p w:rsidR="00E11654" w:rsidRPr="00B45D8B" w:rsidRDefault="00E11654" w:rsidP="00020A95">
            <w:pPr>
              <w:spacing w:before="96" w:after="120"/>
              <w:jc w:val="both"/>
              <w:rPr>
                <w:rFonts w:ascii="Simplified Arabic" w:eastAsia="Times New Roman" w:hAnsi="Simplified Arabic" w:cs="Simplified Arabic"/>
                <w:b/>
                <w:bCs/>
                <w:sz w:val="36"/>
                <w:szCs w:val="36"/>
              </w:rPr>
            </w:pPr>
            <w:proofErr w:type="gramStart"/>
            <w:r w:rsidRPr="00B45D8B">
              <w:rPr>
                <w:rFonts w:ascii="Simplified Arabic" w:eastAsia="Times New Roman" w:hAnsi="Simplified Arabic" w:cs="Simplified Arabic"/>
                <w:b/>
                <w:bCs/>
                <w:sz w:val="36"/>
                <w:szCs w:val="36"/>
              </w:rPr>
              <w:t xml:space="preserve">" </w:t>
            </w:r>
            <w:r w:rsidRPr="00B45D8B">
              <w:rPr>
                <w:rFonts w:ascii="Simplified Arabic" w:eastAsia="Times New Roman" w:hAnsi="Simplified Arabic" w:cs="Simplified Arabic"/>
                <w:b/>
                <w:bCs/>
                <w:sz w:val="36"/>
                <w:szCs w:val="36"/>
                <w:rtl/>
              </w:rPr>
              <w:t>من</w:t>
            </w:r>
            <w:proofErr w:type="gramEnd"/>
            <w:r w:rsidRPr="00B45D8B">
              <w:rPr>
                <w:rFonts w:ascii="Simplified Arabic" w:eastAsia="Times New Roman" w:hAnsi="Simplified Arabic" w:cs="Simplified Arabic"/>
                <w:b/>
                <w:bCs/>
                <w:sz w:val="36"/>
                <w:szCs w:val="36"/>
                <w:rtl/>
              </w:rPr>
              <w:t xml:space="preserve"> أجلكم وافقت على معاهدة ستة وثلاثين ومن اجلكم أعلن اليوم إلغاءها". كانت المعاهدة منحت بريطانيا حق الإحتفاظ بقوات مسلحة في منطقة قناة السويس تعدادها عشرة آلاف فرد. الا ان عددها في الواقع كان أكثر بكثير. وأدى الغاء النحاس باشا للمعاهدة من جانب واحد إلى تدهور منزلة الملك فاروق أكثر مما كانت عليه أصلاً</w:t>
            </w:r>
            <w:r w:rsidRPr="00B45D8B">
              <w:rPr>
                <w:rFonts w:ascii="Simplified Arabic" w:eastAsia="Times New Roman" w:hAnsi="Simplified Arabic" w:cs="Simplified Arabic"/>
                <w:b/>
                <w:bCs/>
                <w:sz w:val="36"/>
                <w:szCs w:val="36"/>
              </w:rPr>
              <w:t>.</w:t>
            </w:r>
          </w:p>
        </w:tc>
        <w:tc>
          <w:tcPr>
            <w:tcW w:w="300" w:type="dxa"/>
            <w:shd w:val="clear" w:color="auto" w:fill="auto"/>
            <w:tcMar>
              <w:top w:w="150" w:type="dxa"/>
              <w:left w:w="150" w:type="dxa"/>
              <w:bottom w:w="150" w:type="dxa"/>
              <w:right w:w="150" w:type="dxa"/>
            </w:tcMar>
            <w:vAlign w:val="bottom"/>
            <w:hideMark/>
          </w:tcPr>
          <w:p w:rsidR="00E11654" w:rsidRPr="00B45D8B" w:rsidRDefault="00E11654" w:rsidP="00020A95">
            <w:pPr>
              <w:spacing w:beforeAutospacing="1" w:afterAutospacing="1"/>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Pr>
              <w:t>“</w:t>
            </w:r>
          </w:p>
        </w:tc>
      </w:tr>
    </w:tbl>
    <w:p w:rsidR="00E11654" w:rsidRPr="00B45D8B" w:rsidRDefault="00E11654" w:rsidP="00E11654">
      <w:pPr>
        <w:shd w:val="clear" w:color="auto" w:fill="FFFFFF"/>
        <w:spacing w:before="96" w:after="120"/>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كما ألغى اتفاقيتي السودان وقدم للبرلمان مراسيم تتضمن مشروعات القوانين المتضمنة هذا لإلغاء فصدق عليها البرلمان وصدرت القوانين التي تؤكد الإلغاء الذي نتج عنه إلغاء التحالف بين بريطانيا ومصر واعتبرت القوات الموجود في منطقة القناة قوات محتلة ومن هنا بدء النضال يشتعل مرة أخرى ولكن هذه المرة نضال حر مسلح</w:t>
      </w:r>
      <w:r w:rsidRPr="00B45D8B">
        <w:rPr>
          <w:rFonts w:ascii="Simplified Arabic" w:eastAsia="Times New Roman" w:hAnsi="Simplified Arabic" w:cs="Simplified Arabic"/>
          <w:b/>
          <w:bCs/>
          <w:sz w:val="36"/>
          <w:szCs w:val="36"/>
        </w:rPr>
        <w:t>.</w:t>
      </w:r>
    </w:p>
    <w:p w:rsidR="00E11654" w:rsidRPr="00B45D8B" w:rsidRDefault="00E11654" w:rsidP="00E11654">
      <w:pPr>
        <w:shd w:val="clear" w:color="auto" w:fill="FFFFFF"/>
        <w:spacing w:before="96" w:after="120"/>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بنود المعاهدة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lastRenderedPageBreak/>
        <w:t>انتقال القوات العسكرية من المدن المصرية إلى منطقة قناة السويس و بقاء الجنود البريطانيين في السودان بلا قيد أو شرط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تحديد عدد القوات البريطانية في مصر بحيث لا يزيد عن 10 آلاف جندي و 400 طيار مع الموظفين اللازمين لأعمالهم الإدارية و الفنية و ذلك وقت السلم فقط ، أما حالة الحرب فلانجلترا الحق في الزيادة و بهذا يصبح هذا التحديد غير معترف به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لا تنتقل القوات البريطانية للمناطق الجديدة إلا بعد أن تقوم مصر ببناء الثكنات وفقا لأحدث النظم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تبقى القوات البريطانية في الإسكندرية 8 سنوات من تاريخ بدء المعاهدة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تظل القوات البريطانية الجوية في معسكرها في منطقة القنال و من حقها التحليق في السماء المصرية و نفس الحق للطائرات المصرية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في حالة الحرب تلتزم الحكومة المصرية بتقديم كل التسهيلات و المساعدات للقوات البريطانية و للبريطانيين حق استخدام مواني مصر و مطاراتها و طرق المواصلات بها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بعد مرور 20 عام من التنفيذ للمعاهدة يبحث الطرفان فيما إذا كان وجود القوات البريطانية ضروريا لان الجيش المصري أصبح قادرا على حرية الملاحة في قناة السويس و سلامتها فإذا قام خلاف بينهما فيجوز عرضة على عصبة الأمم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حق مصر في المطالبة بإلغاء الامتيازات الأجنبية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lastRenderedPageBreak/>
        <w:t>إلغاء جميع الاتفاقيات و الوثائق المنافية لأحكام هذه المعاهدة و منها تصريح 28 فبراير بتحفظاته الأربعة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تحويل إرجاع الجيش المصري للسودان و الاعتراف بالإدارة المشتركة مع بريطانيا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 xml:space="preserve">حرية مصر في عقد المعاهدات السياسية مع الدول الأجنبية بشرط إلا تتعارض مع أحكام هذه المعاهدة </w:t>
      </w:r>
    </w:p>
    <w:p w:rsidR="00E11654" w:rsidRPr="00B45D8B" w:rsidRDefault="00E11654" w:rsidP="00E11654">
      <w:pPr>
        <w:numPr>
          <w:ilvl w:val="0"/>
          <w:numId w:val="3"/>
        </w:numPr>
        <w:shd w:val="clear" w:color="auto" w:fill="FFFFF4"/>
        <w:spacing w:before="15" w:after="15"/>
        <w:ind w:left="945" w:right="225"/>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تبادل السفراء مع بريطانيا العظمى . </w:t>
      </w:r>
    </w:p>
    <w:p w:rsidR="00E11654" w:rsidRPr="00B45D8B" w:rsidRDefault="00E11654" w:rsidP="00E11654">
      <w:pPr>
        <w:shd w:val="clear" w:color="auto" w:fill="FFFFF4"/>
        <w:spacing w:before="15" w:after="15"/>
        <w:ind w:left="945" w:right="225"/>
        <w:jc w:val="both"/>
        <w:rPr>
          <w:rFonts w:ascii="Simplified Arabic" w:eastAsia="Times New Roman" w:hAnsi="Simplified Arabic" w:cs="Simplified Arabic"/>
          <w:b/>
          <w:bCs/>
          <w:sz w:val="36"/>
          <w:szCs w:val="36"/>
          <w:rtl/>
        </w:rPr>
      </w:pP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 الغاء المعاهدة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 xml:space="preserve">على الرغم من الايجابيات التي حوتها و الاعتراف باستقلال مصر إلا أنها لم تحقق الاستقلال المطلوب حيث حوت في طياتها بعض أنواع السيادة البريطانية حيث ألزمت مصر بتقديم المساعدات في حالة الحرب و إنشاء الثكنات التي فرضت أعباء مالية جسيمة مما يؤخر الجيش المصري و اعدادة ليكون أداة صالحة للدفاع عنها ، كما أنة بموجب هذه المعاهدة تصبح السودان مستعمرة بريطانية يحرسها جنود مصريون ، لذلك طالبت وزارة النحاس في مارس 1950 الدخول في مفاوضات جديدة مع الحكومة البريطانية و استمرت هذه المفاوضات 9 شهور ظهر فيها تشدد الجانب البريطاني مما جعل النحاس باشا يعلن قطع المفاوضات و إلغاء معاهدة 1936 و اتفاقتى السودان ، وقدم للبرلمان مراسيم تتضمن مشروعات القوانين المتضمنة هذا الالغاء  فصدق عليها البرلمان و صدرت القوانين التي تؤكد الإلغاء الذي نتج عنه إلغاء التحالف بين بريطانيا ومصر </w:t>
      </w:r>
      <w:r w:rsidRPr="00B45D8B">
        <w:rPr>
          <w:rFonts w:ascii="Simplified Arabic" w:eastAsia="Times New Roman" w:hAnsi="Simplified Arabic" w:cs="Simplified Arabic"/>
          <w:b/>
          <w:bCs/>
          <w:sz w:val="36"/>
          <w:szCs w:val="36"/>
          <w:rtl/>
        </w:rPr>
        <w:lastRenderedPageBreak/>
        <w:t>واعتبرت القوات الموجود في منطقة القناة قوات محتلة و من هنا بدء النضال يشتعل مرة أخرى و لكن هذه المرة نضال مسلح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وقد أدى إلغاء تلك المعاهدة لاشتعال حركة الجهاد ضد المحتل الإنجليزي وانطلق فدائيو الإخوان المسلمين في منطقة القنال يواجهون الإنجليز ويهاجمون معسكراتهم هناك وقام الإنجليز بمجازر وحشية في القرى المحيطة بمعسكراتهم وانتهت المذابح بمذبحة الإسماعيلية في 25 يناير سنة 1952 والتي قتل فيها المئات من رجال الشرطة المساندين للمجاهدين هناك وقد أدت هذه المجزرة لقيام ثورة كبيرة داخل القاهرة انتهت بحريق القاهرة يوم السبت 26 يناير 1952 فأقال فاروق حكومة الوفد برئاسة النحاس .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 يرجع سبب الالغاء الى</w:t>
      </w: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9F9F9"/>
          <w:rtl/>
        </w:rPr>
        <w:t>بسبب تعليق مجلس الأمن القضية المصرية ووحدة وادى النيل و استمرار تواجد بريطانيا داخل مصر و ذلك عكس ما كان متفقا عليه فى معاهدة 1936</w:t>
      </w:r>
      <w:r w:rsidRPr="00B45D8B">
        <w:rPr>
          <w:rFonts w:ascii="Simplified Arabic" w:hAnsi="Simplified Arabic" w:cs="Simplified Arabic"/>
          <w:b/>
          <w:bCs/>
          <w:sz w:val="36"/>
          <w:szCs w:val="36"/>
          <w:shd w:val="clear" w:color="auto" w:fill="F9F9F9"/>
        </w:rPr>
        <w:t>.</w:t>
      </w:r>
    </w:p>
    <w:p w:rsidR="00E11654" w:rsidRPr="00B45D8B" w:rsidRDefault="00E11654" w:rsidP="00E11654">
      <w:pPr>
        <w:jc w:val="both"/>
        <w:rPr>
          <w:rFonts w:ascii="Simplified Arabic" w:hAnsi="Simplified Arabic" w:cs="Simplified Arabic"/>
          <w:b/>
          <w:bCs/>
          <w:sz w:val="36"/>
          <w:szCs w:val="36"/>
          <w:shd w:val="clear" w:color="auto" w:fill="FFFFFF"/>
          <w:rtl/>
        </w:rPr>
      </w:pPr>
      <w:r w:rsidRPr="00B45D8B">
        <w:rPr>
          <w:rFonts w:ascii="Simplified Arabic" w:hAnsi="Simplified Arabic" w:cs="Simplified Arabic"/>
          <w:b/>
          <w:bCs/>
          <w:sz w:val="36"/>
          <w:szCs w:val="36"/>
          <w:shd w:val="clear" w:color="auto" w:fill="FFFFFF"/>
          <w:rtl/>
        </w:rPr>
        <w:t xml:space="preserve">وزارة حسين سرى: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Pr>
      </w:pPr>
      <w:r w:rsidRPr="00B45D8B">
        <w:rPr>
          <w:rFonts w:ascii="Simplified Arabic" w:eastAsia="Times New Roman" w:hAnsi="Simplified Arabic" w:cs="Simplified Arabic"/>
          <w:b/>
          <w:bCs/>
          <w:sz w:val="36"/>
          <w:szCs w:val="36"/>
          <w:rtl/>
        </w:rPr>
        <w:t>حتى لاتفاجأ بريطانيا بتعيين رجل لايعرفونه فى المنصب الذى خلا بوفاة حسن صبرى باشا ، فقد بادر السفير البريطانى بالالتقاء برئيس الديوان الملكى لمعرفة اتجاهات القصر والملك ، وسأل رئيس الديوان السفير البريطانى عن الشخص المطلوب ترشيحه فأجاب بأن هذا ليس من شأنه ولكنه يطلب رجلا محل ثقة وتقدير ، خاصة وان الحرب على ابواب البلاد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 xml:space="preserve">وصباح اليوم التالى اتصل رئيس الديوان بالسفير البريطانى وابلغه بصورة سرية للغاية ان النية قد استقرت على تكليف حسين سرى </w:t>
      </w:r>
      <w:r w:rsidRPr="00B45D8B">
        <w:rPr>
          <w:rFonts w:ascii="Simplified Arabic" w:eastAsia="Times New Roman" w:hAnsi="Simplified Arabic" w:cs="Simplified Arabic"/>
          <w:b/>
          <w:bCs/>
          <w:sz w:val="36"/>
          <w:szCs w:val="36"/>
          <w:rtl/>
        </w:rPr>
        <w:lastRenderedPageBreak/>
        <w:t>باشا وزير الاشغال العمومية فى الوزارة السابقة ، وابدى السفير ارتياحه ووصف سرى باشا بأنه صديق لبريطانيا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وكان على حسين سرى ان يواجه فى البرلمان ماكان مفروضا ان يواجهه سلفه حسن صبرى من المطالبة بأعلان تصريح محدد عن سياسة الحكومة حيال الحرب وموقف فى مصر منها ، وقد نوقشت هذه السياسة والتى تقضى بعدم اشتراك مصر فى الحرب على مدى 3 جلسات سرية ، وانتهت بحصول الوزارة على ثقة مجلس النواب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ويأتى عام 1941 بمزيد من التطورات الحربية ، مما ترك اثره على السياسة الداخلية المصرية والاوضاع الوزارية حيث زاد نشاط دولتى المحور فى البحر الابيض واحرزت القوات الالمانية الايطالية تقدمها من الغرب ، يضاف الى ذلك ماخلقه انقلاب رشيد على الكيلانى فى العراق من مخاوف على الجبهه الشرقية ، وفى مواجهة هذه التطورات رأى حسين سرى باشا ان استمرار اعتماده على الاحرار الدستوريين فى وزارته وحدهم ليس من الصواب وكان ان اتفق مع القصر على تشكيل وزارة جديدة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ومن اهم اعمال الوزاره خلال هذه الفتره القانون الذى صدر بالاعفاءات والمميزات التى تتمتع بها القوات البريطانية بمصر وبمقتضاه لايجوز انتهاك حرمة المعسكرات البريطانية ، وان تكون هذه المعسكرات خاضعة لرقابة وقضاء السلطات العسكرية البريطانية وحدها ولايخضع افرادها لسلطان المحاكم المصرية ، بالاضافة الى نص فى القانون يقضى بمعاقبة اى شخص يتخلف عن المثول امام هذه المحاكم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lastRenderedPageBreak/>
        <w:t>كما صدر قانون بشأن المزايا التى تمنح لرجال البعثه العسكرية البريطانيه الملحقة بالجيش المصرى ، ومعاملتهم معامله شبيهه بالمعاملة الدبلوماسية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واقر المجلس تأجير المطارين المدنى والحربى بمنطقة الدخيلة بالاسكندرية الى السلطات العسكرية بأيجار رمزى قيمتة 100 مليم للمتر المربع فى السنة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وكانت الغارات التى تقوم بها الطائرات الايطالية قد زادت على المدن ، وامتدت حتى القاهرة ، فناقش المجلس الاجراءات التى يجب اتخاذها لمقابلة هذا العدوان الذى وقع على المدنيين وممتلكاتهم من جراء هذه الغارات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فبينما رأى فريق ان هذه الغارات لم يقصد بها الاضرار بالمصريين وممتلكاتهم ، وان هذه الاصابات التى وقعت كان لامفر منها مادام الانجليز فى مصر ، وطالب رأى اخر بضرورة لفت نظر الحكومة الايطالية خاصة ان مصر تقف موقفا محايدا حيال الحرب ولم تعلن بصفة رسمية الدخول فيها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ورأى باقى اعضاء المجلس ان الخسائر فى الارواح والممتلكات اخذت تتزايد والشعب ينتظر اجراء من جانب الحكومة اذ ليس من المعقول ان يتحمل المواطنون اعباء جديدة فوق مايعانونه نتيجة هذه الخسائر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 xml:space="preserve">وبعد مناقشات مطولة تقرر انشاء لجنة لأعانة منكوبى الغارات واقتراح الوسائل العاجلة لأيوائهم واطعام المنكوبين منهم وتقدير الاعانات لهم ، وأن تأذن للحارس العام على اموال الرعايا الايطاليين </w:t>
      </w:r>
      <w:r w:rsidRPr="00B45D8B">
        <w:rPr>
          <w:rFonts w:ascii="Simplified Arabic" w:eastAsia="Times New Roman" w:hAnsi="Simplified Arabic" w:cs="Simplified Arabic"/>
          <w:b/>
          <w:bCs/>
          <w:sz w:val="36"/>
          <w:szCs w:val="36"/>
          <w:rtl/>
        </w:rPr>
        <w:lastRenderedPageBreak/>
        <w:t>بأن يأخذ من الاموال الموضوعة تحت الحراسة مايكفى لأعانة منكوبى الغارات واسرهم ، وعلى ان يبقى هذا القرار سرا لايذاع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ووافق المجلس على اقالة جميع العاملين بالمحاكم والمصالح من مناصبهم ، وكانت قد قامت حملة تبرعات من الاهالى لأعانة منكوبى الغارات تبرع فيها الوزراء وعدد كبير من المواطنين كما قرر مجلس الوزراء التبرع بمبلغ 3000 جنية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ومن المؤسف ان جلالة الملك وكان يملك مصر كلها قد تبرع لمنكوبى الغارات فى هذه الحملة بمبلغ 500 جنيه فقط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واعتمد المجلس 46 الف جنيه لأستكمال انشاء مخابىء بالقاهرة لحماية 100 الف مواطن و200 الف جنيه لأستكمال تدابير الوقاية اللازمة من الغارات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وقرر المجلس صرف مرتب شهر على سبيل السلفة لكل موظف يرغب فى ترحيل عائلته من الاسكندرية مقسطة على 12 شهرا ، وكانت الاسكندرية وقتها معرضه للضرب الجوى اكثر من غيرها بأعتبارها اقرب المدن الى الحدود الغربية حيث كانت مطارات القوات الايطالية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وقرر المجلس وقف الهجرة الداخلية الى مديرية البحيرة بعد ان اصبحت مكتظه بالمهاجرين واعتبار القاهرة مكانا صالحا للهجرة فى الوقت الحالى ، مع صرف اعانة طوارىء مؤقتة للعمال وانشاء لجان تقدير نفقات شهرية لمن فقدوا مواردهم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وبجلسة 17 مايو اصدر مجلس الوزراء البلاغ والاعلان التالى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44"/>
          <w:szCs w:val="44"/>
          <w:rtl/>
        </w:rPr>
      </w:pPr>
      <w:r w:rsidRPr="00B45D8B">
        <w:rPr>
          <w:rFonts w:ascii="Simplified Arabic" w:eastAsia="Times New Roman" w:hAnsi="Simplified Arabic" w:cs="Simplified Arabic" w:hint="cs"/>
          <w:b/>
          <w:bCs/>
          <w:sz w:val="44"/>
          <w:szCs w:val="44"/>
          <w:rtl/>
        </w:rPr>
        <w:lastRenderedPageBreak/>
        <w:t xml:space="preserve">وزارة مصطفى النحاس الرابعة (اول أغسطس </w:t>
      </w:r>
      <w:r w:rsidRPr="00B45D8B">
        <w:rPr>
          <w:rFonts w:ascii="Simplified Arabic" w:eastAsia="Times New Roman" w:hAnsi="Simplified Arabic" w:cs="Simplified Arabic"/>
          <w:b/>
          <w:bCs/>
          <w:sz w:val="44"/>
          <w:szCs w:val="44"/>
          <w:rtl/>
        </w:rPr>
        <w:t>–</w:t>
      </w:r>
      <w:r w:rsidRPr="00B45D8B">
        <w:rPr>
          <w:rFonts w:ascii="Simplified Arabic" w:eastAsia="Times New Roman" w:hAnsi="Simplified Arabic" w:cs="Simplified Arabic" w:hint="cs"/>
          <w:b/>
          <w:bCs/>
          <w:sz w:val="44"/>
          <w:szCs w:val="44"/>
          <w:rtl/>
        </w:rPr>
        <w:t xml:space="preserve"> 30 ديسمبر 1937)</w:t>
      </w:r>
    </w:p>
    <w:p w:rsidR="00E11654" w:rsidRPr="00B45D8B" w:rsidRDefault="00E11654" w:rsidP="00E11654">
      <w:pPr>
        <w:jc w:val="both"/>
        <w:rPr>
          <w:rFonts w:ascii="Simplified Arabic" w:hAnsi="Simplified Arabic" w:cs="Simplified Arabic"/>
          <w:b/>
          <w:bCs/>
          <w:sz w:val="36"/>
          <w:szCs w:val="36"/>
          <w:shd w:val="clear" w:color="auto" w:fill="FFFFFF"/>
        </w:rPr>
      </w:pPr>
      <w:r w:rsidRPr="00B45D8B">
        <w:rPr>
          <w:rFonts w:ascii="Simplified Arabic" w:eastAsia="Times New Roman" w:hAnsi="Simplified Arabic" w:cs="Simplified Arabic"/>
          <w:b/>
          <w:bCs/>
          <w:sz w:val="36"/>
          <w:szCs w:val="36"/>
          <w:rtl/>
        </w:rPr>
        <w:t>فى الساعات الاولى من صباح يوم الجمعة 16 مايو 1941 ، قام اثنان من ضباط سلاح الطيران المصرى ومعهما ثالث بالاستيلاء على احدى طائرات السلاح ، واثناء محاولتهم الهرب اصطدمت الطائرة بسلك كهربائى فى المنطقة مابين قها وقليوب فسقطت الطائرة وحاول الركاب الثلاثة الهروب  وتمكنوا من الهرب الى القاهرة ، ويجرى الان البحث عنهم ، وتبين</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من الاوارق والصور المضبوطة معرفة شخصية الطيارين الثلاثة وكان من بينهم الفريق عزيز المصرى باشا ، واضاف البيان ان ماارتكبوه يمثل جناية مضرة بأمن الدولة وسلامتها وان النائب العام يباشر التحقيق .</w:t>
      </w:r>
    </w:p>
    <w:p w:rsidR="00E11654" w:rsidRPr="00B45D8B" w:rsidRDefault="00E11654" w:rsidP="00E11654">
      <w:pPr>
        <w:shd w:val="clear" w:color="auto" w:fill="FFFFF4"/>
        <w:spacing w:before="15" w:after="15"/>
        <w:ind w:left="225" w:right="22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وتعلن الحكومة عن مكافأة 1000 جنيه لمن يعاون او يرشد او يدلى ببيانات تساعد فى القبض على عزيز المصرى باشا والطيار اول حسين ذو الفقار صبرى والطيار اول عبد المنعم عبد الرؤف او احدهم ، وامر المجلس بنشر صورهم فى الصحف لسهولة التعرف عليهم . </w:t>
      </w:r>
    </w:p>
    <w:tbl>
      <w:tblPr>
        <w:tblW w:w="75" w:type="pct"/>
        <w:jc w:val="center"/>
        <w:tblCellSpacing w:w="7" w:type="dxa"/>
        <w:tblCellMar>
          <w:top w:w="15" w:type="dxa"/>
          <w:left w:w="15" w:type="dxa"/>
          <w:bottom w:w="15" w:type="dxa"/>
          <w:right w:w="15" w:type="dxa"/>
        </w:tblCellMar>
        <w:tblLook w:val="04A0" w:firstRow="1" w:lastRow="0" w:firstColumn="1" w:lastColumn="0" w:noHBand="0" w:noVBand="1"/>
      </w:tblPr>
      <w:tblGrid>
        <w:gridCol w:w="125"/>
      </w:tblGrid>
      <w:tr w:rsidR="00E11654" w:rsidRPr="00B45D8B" w:rsidTr="00020A95">
        <w:trPr>
          <w:tblCellSpacing w:w="7" w:type="dxa"/>
          <w:jc w:val="center"/>
        </w:trPr>
        <w:tc>
          <w:tcPr>
            <w:tcW w:w="3978" w:type="pct"/>
            <w:vAlign w:val="center"/>
            <w:hideMark/>
          </w:tcPr>
          <w:p w:rsidR="00E11654" w:rsidRPr="00B45D8B" w:rsidRDefault="00E11654" w:rsidP="00020A95">
            <w:pPr>
              <w:jc w:val="both"/>
              <w:rPr>
                <w:rFonts w:ascii="Simplified Arabic" w:eastAsia="Times New Roman" w:hAnsi="Simplified Arabic" w:cs="Simplified Arabic"/>
                <w:b/>
                <w:bCs/>
                <w:sz w:val="36"/>
                <w:szCs w:val="36"/>
              </w:rPr>
            </w:pPr>
          </w:p>
        </w:tc>
      </w:tr>
    </w:tbl>
    <w:p w:rsidR="00E11654" w:rsidRPr="00B45D8B" w:rsidRDefault="00E11654" w:rsidP="00E11654">
      <w:pPr>
        <w:shd w:val="clear" w:color="auto" w:fill="FFFFF4"/>
        <w:spacing w:before="100" w:beforeAutospacing="1" w:after="100" w:afterAutospacing="1"/>
        <w:jc w:val="both"/>
        <w:rPr>
          <w:rFonts w:ascii="Simplified Arabic" w:eastAsia="Times New Roman" w:hAnsi="Simplified Arabic" w:cs="Simplified Arabic"/>
          <w:b/>
          <w:bCs/>
          <w:sz w:val="36"/>
          <w:szCs w:val="36"/>
        </w:rPr>
      </w:pPr>
    </w:p>
    <w:tbl>
      <w:tblPr>
        <w:tblW w:w="6315" w:type="dxa"/>
        <w:jc w:val="center"/>
        <w:tblCellSpacing w:w="0" w:type="dxa"/>
        <w:tblCellMar>
          <w:left w:w="0" w:type="dxa"/>
          <w:right w:w="0" w:type="dxa"/>
        </w:tblCellMar>
        <w:tblLook w:val="04A0" w:firstRow="1" w:lastRow="0" w:firstColumn="1" w:lastColumn="0" w:noHBand="0" w:noVBand="1"/>
      </w:tblPr>
      <w:tblGrid>
        <w:gridCol w:w="6315"/>
      </w:tblGrid>
      <w:tr w:rsidR="00E11654" w:rsidRPr="00B45D8B" w:rsidTr="00020A95">
        <w:trPr>
          <w:tblCellSpacing w:w="0" w:type="dxa"/>
          <w:jc w:val="center"/>
        </w:trPr>
        <w:tc>
          <w:tcPr>
            <w:tcW w:w="6255" w:type="dxa"/>
            <w:tcBorders>
              <w:top w:val="nil"/>
              <w:left w:val="nil"/>
              <w:bottom w:val="nil"/>
              <w:right w:val="nil"/>
            </w:tcBorders>
            <w:vAlign w:val="center"/>
            <w:hideMark/>
          </w:tcPr>
          <w:p w:rsidR="00E11654" w:rsidRPr="00B45D8B" w:rsidRDefault="00E11654" w:rsidP="00020A95">
            <w:pPr>
              <w:spacing w:before="15" w:after="15"/>
              <w:jc w:val="both"/>
              <w:rPr>
                <w:rFonts w:ascii="Simplified Arabic" w:eastAsia="Times New Roman" w:hAnsi="Simplified Arabic" w:cs="Simplified Arabic"/>
                <w:b/>
                <w:bCs/>
                <w:sz w:val="36"/>
                <w:szCs w:val="36"/>
                <w:rtl/>
              </w:rPr>
            </w:pPr>
          </w:p>
          <w:p w:rsidR="00E11654" w:rsidRPr="00B45D8B" w:rsidRDefault="00E11654" w:rsidP="00020A95">
            <w:pPr>
              <w:numPr>
                <w:ilvl w:val="0"/>
                <w:numId w:val="4"/>
              </w:numPr>
              <w:spacing w:before="15" w:after="1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ازمة بسبب الاحتفال الدينى بتتويج الملك   .</w:t>
            </w:r>
          </w:p>
          <w:p w:rsidR="00E11654" w:rsidRPr="00B45D8B" w:rsidRDefault="00E11654" w:rsidP="00020A95">
            <w:pPr>
              <w:numPr>
                <w:ilvl w:val="0"/>
                <w:numId w:val="4"/>
              </w:numPr>
              <w:spacing w:before="15" w:after="1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اول تدخل سافر للسفير البريطانى  .</w:t>
            </w:r>
          </w:p>
          <w:p w:rsidR="00E11654" w:rsidRPr="00B45D8B" w:rsidRDefault="00E11654" w:rsidP="00020A95">
            <w:pPr>
              <w:numPr>
                <w:ilvl w:val="0"/>
                <w:numId w:val="4"/>
              </w:numPr>
              <w:spacing w:before="15" w:after="1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lastRenderedPageBreak/>
              <w:t>فرقة القمصان الزرقاء  .</w:t>
            </w:r>
          </w:p>
          <w:p w:rsidR="00E11654" w:rsidRPr="00B45D8B" w:rsidRDefault="00E11654" w:rsidP="00020A95">
            <w:pPr>
              <w:numPr>
                <w:ilvl w:val="0"/>
                <w:numId w:val="4"/>
              </w:numPr>
              <w:spacing w:before="15" w:after="1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لجنة تحكيم بين الملك والوزارة  .</w:t>
            </w:r>
          </w:p>
          <w:p w:rsidR="00E11654" w:rsidRPr="00B45D8B" w:rsidRDefault="00E11654" w:rsidP="00020A95">
            <w:pPr>
              <w:numPr>
                <w:ilvl w:val="0"/>
                <w:numId w:val="4"/>
              </w:numPr>
              <w:spacing w:before="15" w:after="15"/>
              <w:jc w:val="both"/>
              <w:rPr>
                <w:rFonts w:ascii="Simplified Arabic" w:eastAsia="Times New Roman" w:hAnsi="Simplified Arabic" w:cs="Simplified Arabic"/>
                <w:b/>
                <w:bCs/>
                <w:sz w:val="36"/>
                <w:szCs w:val="36"/>
                <w:rtl/>
              </w:rPr>
            </w:pPr>
            <w:r w:rsidRPr="00B45D8B">
              <w:rPr>
                <w:rFonts w:ascii="Simplified Arabic" w:eastAsia="Times New Roman" w:hAnsi="Simplified Arabic" w:cs="Simplified Arabic"/>
                <w:b/>
                <w:bCs/>
                <w:sz w:val="36"/>
                <w:szCs w:val="36"/>
                <w:rtl/>
              </w:rPr>
              <w:t>الملك يقيل الوزارة .</w:t>
            </w:r>
          </w:p>
          <w:p w:rsidR="00E11654" w:rsidRPr="00B45D8B" w:rsidRDefault="00E11654" w:rsidP="00020A95">
            <w:pPr>
              <w:spacing w:before="15" w:after="15"/>
              <w:jc w:val="both"/>
              <w:rPr>
                <w:rFonts w:ascii="Simplified Arabic" w:eastAsia="Times New Roman" w:hAnsi="Simplified Arabic" w:cs="Simplified Arabic"/>
                <w:b/>
                <w:bCs/>
                <w:sz w:val="36"/>
                <w:szCs w:val="36"/>
              </w:rPr>
            </w:pPr>
          </w:p>
        </w:tc>
      </w:tr>
    </w:tbl>
    <w:p w:rsidR="00E11654" w:rsidRDefault="00E11654">
      <w:pPr>
        <w:rPr>
          <w:rFonts w:hint="cs"/>
          <w:rtl/>
        </w:rPr>
      </w:pPr>
    </w:p>
    <w:p w:rsidR="008C7529" w:rsidRDefault="008C7529">
      <w:pPr>
        <w:rPr>
          <w:rFonts w:hint="cs"/>
          <w:rtl/>
        </w:rPr>
      </w:pPr>
    </w:p>
    <w:p w:rsidR="008C7529" w:rsidRDefault="008C7529">
      <w:pPr>
        <w:rPr>
          <w:rFonts w:hint="cs"/>
          <w:rtl/>
        </w:rPr>
      </w:pPr>
    </w:p>
    <w:p w:rsidR="008C7529" w:rsidRDefault="008C7529">
      <w:pPr>
        <w:rPr>
          <w:rFonts w:hint="cs"/>
          <w:rtl/>
        </w:rPr>
      </w:pPr>
    </w:p>
    <w:p w:rsidR="008C7529" w:rsidRDefault="008C7529">
      <w:pPr>
        <w:rPr>
          <w:rFonts w:hint="cs"/>
          <w:rtl/>
        </w:rPr>
      </w:pPr>
    </w:p>
    <w:p w:rsidR="008C7529" w:rsidRDefault="008C7529">
      <w:pPr>
        <w:rPr>
          <w:rFonts w:hint="cs"/>
          <w:rtl/>
        </w:rPr>
      </w:pPr>
    </w:p>
    <w:p w:rsidR="008C7529" w:rsidRDefault="008C7529" w:rsidP="008C7529">
      <w:pPr>
        <w:rPr>
          <w:b/>
          <w:bCs/>
          <w:sz w:val="40"/>
          <w:szCs w:val="40"/>
          <w:rtl/>
        </w:rPr>
      </w:pPr>
      <w:r w:rsidRPr="001F7E6C">
        <w:rPr>
          <w:rFonts w:hint="cs"/>
          <w:b/>
          <w:bCs/>
          <w:sz w:val="40"/>
          <w:szCs w:val="40"/>
          <w:rtl/>
        </w:rPr>
        <w:t xml:space="preserve">السؤال الثانى : - </w:t>
      </w:r>
      <w:r>
        <w:rPr>
          <w:rFonts w:hint="cs"/>
          <w:b/>
          <w:bCs/>
          <w:sz w:val="40"/>
          <w:szCs w:val="40"/>
          <w:rtl/>
        </w:rPr>
        <w:t xml:space="preserve">                                         (7,5 درجة)</w:t>
      </w:r>
    </w:p>
    <w:p w:rsidR="008C7529" w:rsidRPr="001F7E6C" w:rsidRDefault="008C7529" w:rsidP="008C7529">
      <w:pPr>
        <w:rPr>
          <w:b/>
          <w:bCs/>
          <w:sz w:val="40"/>
          <w:szCs w:val="40"/>
          <w:rtl/>
        </w:rPr>
      </w:pPr>
    </w:p>
    <w:p w:rsidR="008C7529" w:rsidRDefault="008C7529" w:rsidP="008C7529">
      <w:pPr>
        <w:rPr>
          <w:sz w:val="40"/>
          <w:szCs w:val="40"/>
          <w:rtl/>
        </w:rPr>
      </w:pPr>
      <w:r w:rsidRPr="001F7E6C">
        <w:rPr>
          <w:rFonts w:hint="cs"/>
          <w:b/>
          <w:bCs/>
          <w:sz w:val="40"/>
          <w:szCs w:val="40"/>
          <w:rtl/>
        </w:rPr>
        <w:t>أكتب ما تعرفه عن</w:t>
      </w:r>
      <w:r>
        <w:rPr>
          <w:rFonts w:hint="cs"/>
          <w:sz w:val="40"/>
          <w:szCs w:val="40"/>
          <w:rtl/>
        </w:rPr>
        <w:t xml:space="preserve"> :</w:t>
      </w:r>
    </w:p>
    <w:p w:rsidR="008C7529" w:rsidRDefault="008C7529" w:rsidP="008C7529">
      <w:pPr>
        <w:pStyle w:val="ListParagraph"/>
        <w:numPr>
          <w:ilvl w:val="0"/>
          <w:numId w:val="10"/>
        </w:numPr>
        <w:rPr>
          <w:sz w:val="40"/>
          <w:szCs w:val="40"/>
        </w:rPr>
      </w:pPr>
      <w:r>
        <w:rPr>
          <w:rFonts w:hint="cs"/>
          <w:sz w:val="40"/>
          <w:szCs w:val="40"/>
          <w:rtl/>
        </w:rPr>
        <w:t xml:space="preserve">مبادىء ثورة 23 يولية 1952 م . </w:t>
      </w:r>
    </w:p>
    <w:p w:rsidR="008C7529" w:rsidRDefault="008C7529" w:rsidP="008C7529">
      <w:pPr>
        <w:pStyle w:val="ListParagraph"/>
        <w:numPr>
          <w:ilvl w:val="0"/>
          <w:numId w:val="10"/>
        </w:numPr>
        <w:rPr>
          <w:sz w:val="40"/>
          <w:szCs w:val="40"/>
        </w:rPr>
      </w:pPr>
      <w:r>
        <w:rPr>
          <w:rFonts w:hint="cs"/>
          <w:sz w:val="40"/>
          <w:szCs w:val="40"/>
          <w:rtl/>
        </w:rPr>
        <w:t xml:space="preserve">دور عبد الناصر فى القطاع الزراعى و القطاع المصرفى .                         </w:t>
      </w:r>
    </w:p>
    <w:p w:rsidR="008C7529" w:rsidRPr="001F7E6C" w:rsidRDefault="008C7529" w:rsidP="008C7529">
      <w:pPr>
        <w:rPr>
          <w:sz w:val="40"/>
          <w:szCs w:val="40"/>
          <w:rtl/>
        </w:rPr>
      </w:pPr>
      <w:r w:rsidRPr="001F7E6C">
        <w:rPr>
          <w:rFonts w:hint="cs"/>
          <w:sz w:val="40"/>
          <w:szCs w:val="40"/>
          <w:rtl/>
        </w:rPr>
        <w:t xml:space="preserve">    </w:t>
      </w:r>
      <w:r w:rsidRPr="001F7E6C">
        <w:rPr>
          <w:rFonts w:hint="cs"/>
          <w:b/>
          <w:bCs/>
          <w:sz w:val="40"/>
          <w:szCs w:val="40"/>
          <w:rtl/>
        </w:rPr>
        <w:t>مبيناً رأيك</w:t>
      </w:r>
      <w:r w:rsidRPr="001F7E6C">
        <w:rPr>
          <w:rFonts w:hint="cs"/>
          <w:sz w:val="40"/>
          <w:szCs w:val="40"/>
          <w:rtl/>
        </w:rPr>
        <w:t xml:space="preserve"> .</w:t>
      </w:r>
    </w:p>
    <w:p w:rsidR="008C7529" w:rsidRPr="00FE5EF8" w:rsidRDefault="008C7529" w:rsidP="008C7529">
      <w:pPr>
        <w:shd w:val="clear" w:color="auto" w:fill="FFFFFF"/>
        <w:spacing w:before="96" w:after="120"/>
        <w:jc w:val="both"/>
        <w:rPr>
          <w:rFonts w:ascii="Simplified Arabic" w:eastAsia="Times New Roman" w:hAnsi="Simplified Arabic" w:cs="Simplified Arabic"/>
          <w:b/>
          <w:bCs/>
          <w:color w:val="auto"/>
          <w:kern w:val="0"/>
          <w:sz w:val="44"/>
          <w:szCs w:val="44"/>
          <w:rtl/>
        </w:rPr>
      </w:pPr>
      <w:r w:rsidRPr="00FE5EF8">
        <w:rPr>
          <w:rFonts w:ascii="Simplified Arabic" w:eastAsia="Times New Roman" w:hAnsi="Simplified Arabic" w:cs="Simplified Arabic" w:hint="cs"/>
          <w:b/>
          <w:bCs/>
          <w:color w:val="auto"/>
          <w:kern w:val="0"/>
          <w:sz w:val="44"/>
          <w:szCs w:val="44"/>
          <w:rtl/>
        </w:rPr>
        <w:t>مبادىء الثورة</w:t>
      </w:r>
    </w:p>
    <w:p w:rsidR="008C7529" w:rsidRPr="00541FA4" w:rsidRDefault="008C7529" w:rsidP="008C7529">
      <w:pPr>
        <w:shd w:val="clear" w:color="auto" w:fill="FFFFFF"/>
        <w:spacing w:before="96" w:after="120"/>
        <w:jc w:val="both"/>
        <w:rPr>
          <w:rFonts w:ascii="Simplified Arabic" w:eastAsia="Times New Roman" w:hAnsi="Simplified Arabic" w:cs="Simplified Arabic"/>
          <w:b/>
          <w:bCs/>
          <w:color w:val="auto"/>
          <w:kern w:val="0"/>
          <w:sz w:val="36"/>
          <w:szCs w:val="36"/>
          <w:rtl/>
        </w:rPr>
      </w:pPr>
      <w:r w:rsidRPr="00541FA4">
        <w:rPr>
          <w:rFonts w:ascii="Simplified Arabic" w:eastAsia="Times New Roman" w:hAnsi="Simplified Arabic" w:cs="Simplified Arabic"/>
          <w:b/>
          <w:bCs/>
          <w:color w:val="auto"/>
          <w:kern w:val="0"/>
          <w:sz w:val="36"/>
          <w:szCs w:val="36"/>
          <w:rtl/>
        </w:rPr>
        <w:t>قامت الثورة على مبادئ ستة كانت ههي عماد سياسة الثورة و هي:</w:t>
      </w:r>
    </w:p>
    <w:p w:rsidR="008C7529" w:rsidRPr="00541FA4" w:rsidRDefault="008C7529" w:rsidP="008C7529">
      <w:pPr>
        <w:numPr>
          <w:ilvl w:val="0"/>
          <w:numId w:val="11"/>
        </w:numPr>
        <w:shd w:val="clear" w:color="auto" w:fill="FFFFFF"/>
        <w:spacing w:before="100" w:beforeAutospacing="1" w:after="24"/>
        <w:ind w:left="384"/>
        <w:jc w:val="both"/>
        <w:rPr>
          <w:rFonts w:ascii="Simplified Arabic" w:eastAsia="Times New Roman" w:hAnsi="Simplified Arabic" w:cs="Simplified Arabic"/>
          <w:b/>
          <w:bCs/>
          <w:color w:val="auto"/>
          <w:kern w:val="0"/>
          <w:sz w:val="36"/>
          <w:szCs w:val="36"/>
          <w:rtl/>
        </w:rPr>
      </w:pPr>
      <w:r w:rsidRPr="00541FA4">
        <w:rPr>
          <w:rFonts w:ascii="Simplified Arabic" w:eastAsia="Times New Roman" w:hAnsi="Simplified Arabic" w:cs="Simplified Arabic"/>
          <w:b/>
          <w:bCs/>
          <w:color w:val="auto"/>
          <w:kern w:val="0"/>
          <w:sz w:val="36"/>
          <w:szCs w:val="36"/>
          <w:rtl/>
        </w:rPr>
        <w:t>القضاء على الاقطاع</w:t>
      </w:r>
    </w:p>
    <w:p w:rsidR="008C7529" w:rsidRPr="00541FA4" w:rsidRDefault="008C7529" w:rsidP="008C7529">
      <w:pPr>
        <w:numPr>
          <w:ilvl w:val="0"/>
          <w:numId w:val="11"/>
        </w:numPr>
        <w:shd w:val="clear" w:color="auto" w:fill="FFFFFF"/>
        <w:spacing w:before="100" w:beforeAutospacing="1" w:after="24"/>
        <w:ind w:left="384"/>
        <w:jc w:val="both"/>
        <w:rPr>
          <w:rFonts w:ascii="Simplified Arabic" w:eastAsia="Times New Roman" w:hAnsi="Simplified Arabic" w:cs="Simplified Arabic"/>
          <w:b/>
          <w:bCs/>
          <w:color w:val="auto"/>
          <w:kern w:val="0"/>
          <w:sz w:val="36"/>
          <w:szCs w:val="36"/>
          <w:rtl/>
        </w:rPr>
      </w:pPr>
      <w:r w:rsidRPr="00541FA4">
        <w:rPr>
          <w:rFonts w:ascii="Simplified Arabic" w:eastAsia="Times New Roman" w:hAnsi="Simplified Arabic" w:cs="Simplified Arabic"/>
          <w:b/>
          <w:bCs/>
          <w:color w:val="auto"/>
          <w:kern w:val="0"/>
          <w:sz w:val="36"/>
          <w:szCs w:val="36"/>
          <w:rtl/>
        </w:rPr>
        <w:t>القضاء على الاستعمار</w:t>
      </w:r>
    </w:p>
    <w:p w:rsidR="008C7529" w:rsidRPr="00541FA4" w:rsidRDefault="008C7529" w:rsidP="008C7529">
      <w:pPr>
        <w:numPr>
          <w:ilvl w:val="0"/>
          <w:numId w:val="11"/>
        </w:numPr>
        <w:shd w:val="clear" w:color="auto" w:fill="FFFFFF"/>
        <w:spacing w:before="100" w:beforeAutospacing="1" w:after="24"/>
        <w:ind w:left="384"/>
        <w:jc w:val="both"/>
        <w:rPr>
          <w:rFonts w:ascii="Simplified Arabic" w:eastAsia="Times New Roman" w:hAnsi="Simplified Arabic" w:cs="Simplified Arabic"/>
          <w:b/>
          <w:bCs/>
          <w:color w:val="auto"/>
          <w:kern w:val="0"/>
          <w:sz w:val="36"/>
          <w:szCs w:val="36"/>
          <w:rtl/>
        </w:rPr>
      </w:pPr>
      <w:r w:rsidRPr="00541FA4">
        <w:rPr>
          <w:rFonts w:ascii="Simplified Arabic" w:eastAsia="Times New Roman" w:hAnsi="Simplified Arabic" w:cs="Simplified Arabic"/>
          <w:b/>
          <w:bCs/>
          <w:color w:val="auto"/>
          <w:kern w:val="0"/>
          <w:sz w:val="36"/>
          <w:szCs w:val="36"/>
          <w:rtl/>
        </w:rPr>
        <w:t>القضاء على سيطرة راس المال</w:t>
      </w:r>
    </w:p>
    <w:p w:rsidR="008C7529" w:rsidRPr="00541FA4" w:rsidRDefault="008C7529" w:rsidP="008C7529">
      <w:pPr>
        <w:numPr>
          <w:ilvl w:val="0"/>
          <w:numId w:val="11"/>
        </w:numPr>
        <w:shd w:val="clear" w:color="auto" w:fill="FFFFFF"/>
        <w:spacing w:before="100" w:beforeAutospacing="1" w:after="24"/>
        <w:ind w:left="384"/>
        <w:jc w:val="both"/>
        <w:rPr>
          <w:rFonts w:ascii="Simplified Arabic" w:eastAsia="Times New Roman" w:hAnsi="Simplified Arabic" w:cs="Simplified Arabic"/>
          <w:b/>
          <w:bCs/>
          <w:color w:val="auto"/>
          <w:kern w:val="0"/>
          <w:sz w:val="36"/>
          <w:szCs w:val="36"/>
          <w:rtl/>
        </w:rPr>
      </w:pPr>
      <w:r w:rsidRPr="00541FA4">
        <w:rPr>
          <w:rFonts w:ascii="Simplified Arabic" w:eastAsia="Times New Roman" w:hAnsi="Simplified Arabic" w:cs="Simplified Arabic"/>
          <w:b/>
          <w:bCs/>
          <w:color w:val="auto"/>
          <w:kern w:val="0"/>
          <w:sz w:val="36"/>
          <w:szCs w:val="36"/>
          <w:rtl/>
        </w:rPr>
        <w:t>بناء حياة ديمقراطية سليمة</w:t>
      </w:r>
    </w:p>
    <w:p w:rsidR="008C7529" w:rsidRDefault="008C7529" w:rsidP="008C7529">
      <w:pPr>
        <w:numPr>
          <w:ilvl w:val="0"/>
          <w:numId w:val="11"/>
        </w:numPr>
        <w:shd w:val="clear" w:color="auto" w:fill="FFFFFF"/>
        <w:spacing w:before="100" w:beforeAutospacing="1" w:after="24"/>
        <w:ind w:left="384"/>
        <w:jc w:val="both"/>
        <w:rPr>
          <w:rFonts w:ascii="Simplified Arabic" w:eastAsia="Times New Roman" w:hAnsi="Simplified Arabic" w:cs="Simplified Arabic"/>
          <w:b/>
          <w:bCs/>
          <w:color w:val="auto"/>
          <w:kern w:val="0"/>
          <w:sz w:val="36"/>
          <w:szCs w:val="36"/>
        </w:rPr>
      </w:pPr>
      <w:r w:rsidRPr="00541FA4">
        <w:rPr>
          <w:rFonts w:ascii="Simplified Arabic" w:eastAsia="Times New Roman" w:hAnsi="Simplified Arabic" w:cs="Simplified Arabic"/>
          <w:b/>
          <w:bCs/>
          <w:color w:val="auto"/>
          <w:kern w:val="0"/>
          <w:sz w:val="36"/>
          <w:szCs w:val="36"/>
          <w:rtl/>
        </w:rPr>
        <w:t>بناء جيش وطني</w:t>
      </w:r>
    </w:p>
    <w:p w:rsidR="008C7529" w:rsidRPr="00FE5EF8" w:rsidRDefault="008C7529" w:rsidP="008C7529">
      <w:pPr>
        <w:shd w:val="clear" w:color="auto" w:fill="FFFFFF"/>
        <w:spacing w:before="100" w:beforeAutospacing="1" w:after="24"/>
        <w:ind w:left="384"/>
        <w:jc w:val="both"/>
        <w:rPr>
          <w:rFonts w:ascii="Simplified Arabic" w:eastAsia="Times New Roman" w:hAnsi="Simplified Arabic" w:cs="Simplified Arabic"/>
          <w:b/>
          <w:bCs/>
          <w:color w:val="auto"/>
          <w:kern w:val="0"/>
          <w:sz w:val="44"/>
          <w:szCs w:val="44"/>
          <w:rtl/>
        </w:rPr>
      </w:pPr>
      <w:r w:rsidRPr="00FE5EF8">
        <w:rPr>
          <w:rFonts w:ascii="Simplified Arabic" w:eastAsia="Times New Roman" w:hAnsi="Simplified Arabic" w:cs="Simplified Arabic" w:hint="cs"/>
          <w:b/>
          <w:bCs/>
          <w:color w:val="auto"/>
          <w:kern w:val="0"/>
          <w:sz w:val="44"/>
          <w:szCs w:val="44"/>
          <w:rtl/>
        </w:rPr>
        <w:t>مميزات ثورة يوليو</w:t>
      </w:r>
    </w:p>
    <w:p w:rsidR="008C7529" w:rsidRPr="00541FA4" w:rsidRDefault="008C7529" w:rsidP="008C7529">
      <w:pPr>
        <w:numPr>
          <w:ilvl w:val="0"/>
          <w:numId w:val="12"/>
        </w:numPr>
        <w:shd w:val="clear" w:color="auto" w:fill="FFFFFF"/>
        <w:spacing w:before="100" w:beforeAutospacing="1" w:after="24"/>
        <w:ind w:left="384"/>
        <w:jc w:val="both"/>
        <w:rPr>
          <w:rFonts w:ascii="Simplified Arabic" w:eastAsia="Times New Roman" w:hAnsi="Simplified Arabic" w:cs="Simplified Arabic"/>
          <w:b/>
          <w:bCs/>
          <w:color w:val="auto"/>
          <w:kern w:val="0"/>
          <w:sz w:val="36"/>
          <w:szCs w:val="36"/>
          <w:rtl/>
        </w:rPr>
      </w:pPr>
      <w:r w:rsidRPr="00541FA4">
        <w:rPr>
          <w:rFonts w:ascii="Simplified Arabic" w:eastAsia="Times New Roman" w:hAnsi="Simplified Arabic" w:cs="Simplified Arabic"/>
          <w:b/>
          <w:bCs/>
          <w:color w:val="auto"/>
          <w:kern w:val="0"/>
          <w:sz w:val="36"/>
          <w:szCs w:val="36"/>
          <w:rtl/>
        </w:rPr>
        <w:t>ثورة بيضاء لم ترق فيها الدماء.</w:t>
      </w:r>
    </w:p>
    <w:p w:rsidR="008C7529" w:rsidRPr="00541FA4" w:rsidRDefault="008C7529" w:rsidP="008C7529">
      <w:pPr>
        <w:numPr>
          <w:ilvl w:val="0"/>
          <w:numId w:val="12"/>
        </w:numPr>
        <w:shd w:val="clear" w:color="auto" w:fill="FFFFFF"/>
        <w:spacing w:before="100" w:beforeAutospacing="1" w:after="24"/>
        <w:ind w:left="384"/>
        <w:jc w:val="both"/>
        <w:rPr>
          <w:rFonts w:ascii="Simplified Arabic" w:eastAsia="Times New Roman" w:hAnsi="Simplified Arabic" w:cs="Simplified Arabic"/>
          <w:b/>
          <w:bCs/>
          <w:color w:val="auto"/>
          <w:kern w:val="0"/>
          <w:sz w:val="36"/>
          <w:szCs w:val="36"/>
          <w:rtl/>
        </w:rPr>
      </w:pPr>
      <w:r w:rsidRPr="00541FA4">
        <w:rPr>
          <w:rFonts w:ascii="Simplified Arabic" w:eastAsia="Times New Roman" w:hAnsi="Simplified Arabic" w:cs="Simplified Arabic"/>
          <w:b/>
          <w:bCs/>
          <w:color w:val="auto"/>
          <w:kern w:val="0"/>
          <w:sz w:val="36"/>
          <w:szCs w:val="36"/>
          <w:rtl/>
        </w:rPr>
        <w:lastRenderedPageBreak/>
        <w:t>قيام الثورة بجيل جديد من الضباط والشبان بقيادة جمال عبد الناصر وكان امرا جديدا في عالم الانقلابات العسكرية التي كان يقوم بها عادة  قادة الجيوش واصحاب الرتب الكبيرة.</w:t>
      </w:r>
    </w:p>
    <w:p w:rsidR="008C7529" w:rsidRDefault="008C7529" w:rsidP="008C7529">
      <w:pPr>
        <w:rPr>
          <w:rFonts w:hint="cs"/>
          <w:rtl/>
        </w:rPr>
      </w:pPr>
      <w:r w:rsidRPr="00541FA4">
        <w:rPr>
          <w:rFonts w:ascii="Simplified Arabic" w:eastAsia="Times New Roman" w:hAnsi="Simplified Arabic" w:cs="Simplified Arabic"/>
          <w:b/>
          <w:bCs/>
          <w:color w:val="auto"/>
          <w:kern w:val="0"/>
          <w:sz w:val="36"/>
          <w:szCs w:val="36"/>
          <w:rtl/>
        </w:rPr>
        <w:t>كان تشكيل الضباط الاحرار ذا طبيعة خاصة لا تنفرد باتجاه معين ولا تنتمي لحزب سياسي واحد فلقد كانوا من مختلف الاتجاهات  السياسية.</w:t>
      </w:r>
    </w:p>
    <w:p w:rsidR="008C7529" w:rsidRDefault="008C7529" w:rsidP="008C7529">
      <w:pPr>
        <w:rPr>
          <w:rFonts w:hint="cs"/>
          <w:rtl/>
        </w:rPr>
      </w:pPr>
    </w:p>
    <w:p w:rsidR="008C7529" w:rsidRDefault="008C7529" w:rsidP="008C7529">
      <w:pPr>
        <w:rPr>
          <w:rFonts w:hint="cs"/>
          <w:rtl/>
        </w:rPr>
      </w:pPr>
    </w:p>
    <w:p w:rsidR="008C7529" w:rsidRPr="00541FA4" w:rsidRDefault="008C7529" w:rsidP="008C7529">
      <w:pPr>
        <w:pStyle w:val="NormalWeb"/>
        <w:shd w:val="clear" w:color="auto" w:fill="FFFFFF"/>
        <w:bidi/>
        <w:spacing w:before="90" w:beforeAutospacing="0" w:after="90" w:afterAutospacing="0"/>
        <w:rPr>
          <w:rFonts w:ascii="Simplified Arabic" w:hAnsi="Simplified Arabic" w:cs="Simplified Arabic"/>
          <w:b/>
          <w:bCs/>
          <w:sz w:val="36"/>
          <w:szCs w:val="36"/>
        </w:rPr>
      </w:pPr>
      <w:r w:rsidRPr="00541FA4">
        <w:rPr>
          <w:rFonts w:ascii="Simplified Arabic" w:hAnsi="Simplified Arabic" w:cs="Simplified Arabic"/>
          <w:b/>
          <w:bCs/>
          <w:sz w:val="36"/>
          <w:szCs w:val="36"/>
          <w:rtl/>
        </w:rPr>
        <w:t>عقب نجاح ثورة عبد الناصر فى 23 يوليو 1952قام جمال عبد الناصر بالعديد من الخطوات للعمل على تحسين أوضاع الاقتصاد الذي شهد تدهورا كبيرا عبر ولاية أبناء محمد علي حيث انتهج عبد الناصر سياسة محمد علي في إصلاح الاقتصاد من خلال عمل نهضة في القطاع الزراعي كركيزة لتأسيس اقتصاد قوي حيث قام بإصدار قانون الإصلاح الزراعى الأول فى 9 سبتمبر 1952والذي اشتمل على 40 مادة، وقد حددت المادة الأولى الحد الأقصى للملكية الزراعية بـ 200 فدان للفرد</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كما سمحت المادة الرابعة للمالك أن يهب أولاده مائة فدان، وقد سمح القانون للملاك ببيع أراضيهم الزائدة عن الحد الأقصى لمن يريدون، وأعطى لهم الحق في تجنب أراضي الآخرين المبيعة، كما قرر القانون صرف تعويضات للملاك، فلقد قدرت أثمان الأراضي بعشرة أمثال قيمتها الإيجارية، وأضيف إليها الملكيات والتجهيزات الأخرى القائمة على الأرض بقيم عالية، ونظم صرف التعويضات من خلال إصدار سندات حكومية تسدد على مدى ثلاثين عاما بفائدة سنوية</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الفلاح المصري</w:t>
      </w:r>
    </w:p>
    <w:p w:rsidR="008C7529" w:rsidRPr="00541FA4" w:rsidRDefault="008C7529" w:rsidP="008C7529">
      <w:pPr>
        <w:pStyle w:val="NormalWeb"/>
        <w:shd w:val="clear" w:color="auto" w:fill="FFFFFF"/>
        <w:bidi/>
        <w:spacing w:before="90" w:beforeAutospacing="0" w:after="90" w:afterAutospacing="0"/>
        <w:jc w:val="both"/>
        <w:rPr>
          <w:rFonts w:ascii="Simplified Arabic" w:hAnsi="Simplified Arabic" w:cs="Simplified Arabic"/>
          <w:b/>
          <w:bCs/>
          <w:sz w:val="36"/>
          <w:szCs w:val="36"/>
        </w:rPr>
      </w:pPr>
      <w:r w:rsidRPr="00541FA4">
        <w:rPr>
          <w:rFonts w:ascii="Simplified Arabic" w:hAnsi="Simplified Arabic" w:cs="Simplified Arabic"/>
          <w:b/>
          <w:bCs/>
          <w:sz w:val="36"/>
          <w:szCs w:val="36"/>
          <w:rtl/>
        </w:rPr>
        <w:t xml:space="preserve">وقرر القانون توزيع الأراضي الزائدة على صغار الفلاحين بواقع (2 إلى 5 أفدنة) على أن يسددوا ثمن هذه الأراضي على أقساط لمدة ثلاثين </w:t>
      </w:r>
      <w:r w:rsidRPr="00541FA4">
        <w:rPr>
          <w:rFonts w:ascii="Simplified Arabic" w:hAnsi="Simplified Arabic" w:cs="Simplified Arabic"/>
          <w:b/>
          <w:bCs/>
          <w:sz w:val="36"/>
          <w:szCs w:val="36"/>
          <w:rtl/>
        </w:rPr>
        <w:lastRenderedPageBreak/>
        <w:t>عاما وبفائدة 3% سنويا، يضاف إليها 1.5% من الثمن الكلي للأرض؛ وفاء للموجودات التي كانت على الأرض</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وتناول الباب الثاني من القانون تنظيم الجمعيات التعاونية في الأراضي الموزعة، أما الباب الرابع فقد حدد عددا من الإجراءات لمنع تفتيت الأراضي الموزعة، كما حدد ضريبة جديدة للأرض، وتناول الفصل الخامس العلاقة بين الملاك والمستأجرين</w:t>
      </w:r>
      <w:r w:rsidRPr="00541FA4">
        <w:rPr>
          <w:rFonts w:ascii="Simplified Arabic" w:hAnsi="Simplified Arabic" w:cs="Simplified Arabic"/>
          <w:b/>
          <w:bCs/>
          <w:sz w:val="36"/>
          <w:szCs w:val="36"/>
        </w:rPr>
        <w:t>.</w:t>
      </w:r>
    </w:p>
    <w:p w:rsidR="008C7529" w:rsidRPr="00541FA4" w:rsidRDefault="008C7529" w:rsidP="008C7529">
      <w:pPr>
        <w:pStyle w:val="NormalWeb"/>
        <w:shd w:val="clear" w:color="auto" w:fill="FFFFFF"/>
        <w:bidi/>
        <w:spacing w:before="90" w:beforeAutospacing="0" w:after="90" w:afterAutospacing="0"/>
        <w:rPr>
          <w:rFonts w:ascii="Simplified Arabic" w:hAnsi="Simplified Arabic" w:cs="Simplified Arabic"/>
          <w:b/>
          <w:bCs/>
          <w:sz w:val="36"/>
          <w:szCs w:val="36"/>
        </w:rPr>
      </w:pPr>
      <w:r w:rsidRPr="00541FA4">
        <w:rPr>
          <w:rFonts w:ascii="Simplified Arabic" w:hAnsi="Simplified Arabic" w:cs="Simplified Arabic"/>
          <w:b/>
          <w:bCs/>
          <w:sz w:val="36"/>
          <w:szCs w:val="36"/>
          <w:rtl/>
        </w:rPr>
        <w:t>هذا وقد حددت سياسة عبد الناصر الحد الأدنى لأجور عمال الزراعة، إلى جانب الحق في إعطائهم الحق في تنظيم نقاباتهم الزراعية. وبلغ مجموع الأراضي التي يطبق عليها قانون سبتمبر سنة 1952 مساحة 653,736 ألف فدان تنتمي إلى 1789 مالكا كبيرا، ولكن الأرض التي طبق عليها القانون في واقع الأمر بلغت 372,305 آلاف فدان، أما البقية وهي حوالي النصف فقد قام الملاك ببيعها بأساليبهم الخاصة حتى أكتوبر سنة 1953 حينما ألغت الحكومة النص الذي كان يتيح للملاك بيعها بأساليبهم ، ثم صدر قانون الإصلاح الزراعى الثانى عام 1961وهو القانون (رقم 127 لسنة 1380هـ=1961م)، وأهم ما في هذا القانون هو جعل الحد الأقصى لملكية الفرد 100 فدان، يضاف إليها 50 فدانا لبقية الأسرة للانتفاع فقط، وتحريم أي مبيعات للأرض من المالك لأبنائه، كما ألغى القانون الاستثناءات السابقة الخاصة بالأراضي قليلة الخصوبة</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 xml:space="preserve">وتقدر الأراضي التي آلت إلى "الإصلاح الزراعي" نتيجة هذا القانون بـ214,1322 ألف فدان، ثم صدر قانون الإصلاح الزراعى الثالث عام 1969 وهو (القانون رقم 50 لسنة 1969) والذي جعل الحد الأقصى لملكية الفرد 50 فدانا، على أن هذا القانون الأخير لم يجد فرصة </w:t>
      </w:r>
      <w:r w:rsidRPr="00541FA4">
        <w:rPr>
          <w:rFonts w:ascii="Simplified Arabic" w:hAnsi="Simplified Arabic" w:cs="Simplified Arabic"/>
          <w:b/>
          <w:bCs/>
          <w:sz w:val="36"/>
          <w:szCs w:val="36"/>
          <w:rtl/>
        </w:rPr>
        <w:lastRenderedPageBreak/>
        <w:t>للتطبيق في واقع الأمر</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وتقول الإحصائيات الرسمية بأنه حتى سنة 1969 تم توزيع 989.1844 ألف فدان على الفلاحين منها 775.018 ألف فدان تم الاستيلاء عليها وفقا لقوانين الإصلاح الزراعي، و184,411 ألف فدان كانت تتبع بعض المؤسسات المختلف، أما الباقي وقدره 29,755 ألف فدان كان حصيلة أراضي لطرح لنيل</w:t>
      </w:r>
      <w:r w:rsidRPr="00541FA4">
        <w:rPr>
          <w:rFonts w:ascii="Simplified Arabic" w:hAnsi="Simplified Arabic" w:cs="Simplified Arabic"/>
          <w:b/>
          <w:bCs/>
          <w:sz w:val="36"/>
          <w:szCs w:val="36"/>
        </w:rPr>
        <w:t>.</w:t>
      </w:r>
    </w:p>
    <w:p w:rsidR="008C7529" w:rsidRPr="00541FA4" w:rsidRDefault="008C7529" w:rsidP="008C7529">
      <w:pPr>
        <w:pStyle w:val="NormalWeb"/>
        <w:shd w:val="clear" w:color="auto" w:fill="FFFFFF"/>
        <w:bidi/>
        <w:spacing w:before="90" w:beforeAutospacing="0" w:after="90" w:afterAutospacing="0"/>
        <w:rPr>
          <w:rFonts w:ascii="Simplified Arabic" w:hAnsi="Simplified Arabic" w:cs="Simplified Arabic"/>
          <w:b/>
          <w:bCs/>
          <w:sz w:val="36"/>
          <w:szCs w:val="36"/>
        </w:rPr>
      </w:pPr>
      <w:r w:rsidRPr="00541FA4">
        <w:rPr>
          <w:rFonts w:ascii="Simplified Arabic" w:hAnsi="Simplified Arabic" w:cs="Simplified Arabic"/>
          <w:b/>
          <w:bCs/>
          <w:sz w:val="36"/>
          <w:szCs w:val="36"/>
          <w:rtl/>
        </w:rPr>
        <w:t>ووفقا لنفس هذه الإحصائيات الرسمية فقد وزعت تلك الأراضي على 325,670 ألف أسرة كما تم إنشاء الجمعيات الزراعية فى كل قرى مصر، قامت الدولة عبر هذه الجمعيات بعمل نظام تخطيط شامل للزراعة على امتداد الجمهورية فتولت الدولة تحديد أنواع المحاصيل المزروعة وقدمت للفلاحين البذور والمبيدات و الأسمدة ، كما قامت بشراء المحاصيل من الفلاحين</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نتائج قانون الإصلاح الزراعي</w:t>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كان تفتيت الملكية الزراعية فى ظل التخطيط الشامل للزراعة عبر الدورة الزراعية يقضى على مشكلة البطالة فى الريف ويرفع المستوى الاقتصادى للفلاح المصرى فى إطار موازى لخطة الدولة الاقتصادية بتحقيق اكتفاء ذاتى من المحاصيل الزراعية</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كان الأهم والأعظم من كل ذلك هو التغير الذى طرأ على أوضاع الفلاح المصرى وأسرته حيث دخلت المدارس والوحدات الصحية إلى القرى وارتفعت نسبة الوعى و معدلات التعليم وتحسنت الأوضاع الصحية والاقتصادية فى الريف بفضل الثورة</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 xml:space="preserve">وكان أضخم وأهم مشروعات الثورة وهو السد العالي من أجل الزراعة فى المقام الأول حيث وفر كميات المياه اللازمة لتحويل رى الحياض إلى </w:t>
      </w:r>
      <w:r w:rsidRPr="00541FA4">
        <w:rPr>
          <w:rFonts w:ascii="Simplified Arabic" w:hAnsi="Simplified Arabic" w:cs="Simplified Arabic"/>
          <w:b/>
          <w:bCs/>
          <w:sz w:val="36"/>
          <w:szCs w:val="36"/>
          <w:rtl/>
        </w:rPr>
        <w:lastRenderedPageBreak/>
        <w:t>رى دائم، وبفضله تم استصلاح ما يقرب من 2 مليون فدان</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وقد استطاعت مصر فى عهد عبد الناصر أن تحقق الاكتفاء الذاتى من كل محاصيلها الزراعية ماعدا القمح الذى حققت منه 80% من احتياجاتها</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وفى عام 1969 وصل إنتاج مصر من القطن إلى 10 ملايين و8000 ألف قنطار، وهو أعلى رقم لإنتاج محصول القطن فى تاريخ الزراعة المصرية على الإطلاق</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وصلت المساحة المزروعة أرز فى مصر إلى ما يزيد على مليون فدان وهى أعلى مساحة زرعت فى تاريخ مصر</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كما تم تجربة زراعة أنواع جديدة من القمح كالقمح المكسيكى، والقمح جيزة 155</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المجال الصناعي: بعد أن نظم عبد الناصر القطاع الزراعي وعمل على تطويره اتجه إلى تطوير القطاع الصناعي حيث تم إنشاء المجلس الدائم لتنمية الإنتاج القومى فى سبتمبر 1952وقام المجلس بإصدار خطة الاستثمارات العامة فى يوليو 1953 وهى خطة طموحة لمدة 4 سنوات بدأت بمقتضاها الدولة باستصلاح الأراضى، هذا وقد عمل عبد الناصر على إنشاء المشروعات الصناعية ذات الأهيمة الكبيرة وعلى رأسها صناعات الحديد والصلب كما عمد عبد الناصر في إنشاء هذه المشروعات على التمويل الذاتي دون الحصول على قروض أجنبية أو معونات، كما تم إنشاء شركة الأسمدة كيما، ومصانع إطارات السيارات الكاوتشوك، ومصانع عربات السكك الحديدية سيماف، ومصانع الكابلات الكهربائية، وبعد السد العالى، وفى الستينات تم مد خطوط الكهرباء من أسوان إلى الإسكندرية، كم تم بناء المناجم فى أسوان والواحات البحرية</w:t>
      </w:r>
      <w:r w:rsidRPr="00541FA4">
        <w:rPr>
          <w:rFonts w:ascii="Simplified Arabic" w:hAnsi="Simplified Arabic" w:cs="Simplified Arabic"/>
          <w:b/>
          <w:bCs/>
          <w:sz w:val="36"/>
          <w:szCs w:val="36"/>
        </w:rPr>
        <w:t>.</w:t>
      </w:r>
    </w:p>
    <w:p w:rsidR="008C7529" w:rsidRPr="00541FA4" w:rsidRDefault="008C7529" w:rsidP="008C7529">
      <w:pPr>
        <w:pStyle w:val="NormalWeb"/>
        <w:shd w:val="clear" w:color="auto" w:fill="FFFFFF"/>
        <w:bidi/>
        <w:spacing w:before="90" w:beforeAutospacing="0" w:after="90" w:afterAutospacing="0"/>
        <w:rPr>
          <w:rFonts w:ascii="Simplified Arabic" w:hAnsi="Simplified Arabic" w:cs="Simplified Arabic"/>
          <w:b/>
          <w:bCs/>
          <w:sz w:val="36"/>
          <w:szCs w:val="36"/>
        </w:rPr>
      </w:pPr>
      <w:r w:rsidRPr="00541FA4">
        <w:rPr>
          <w:rFonts w:ascii="Simplified Arabic" w:hAnsi="Simplified Arabic" w:cs="Simplified Arabic"/>
          <w:b/>
          <w:bCs/>
          <w:sz w:val="36"/>
          <w:szCs w:val="36"/>
          <w:rtl/>
        </w:rPr>
        <w:lastRenderedPageBreak/>
        <w:t>النهضة الصناعية في عهد جمال</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وفى 26 يوليو 19566لجأ عبد الناصر إلى تأميم قناة السويس بعد امتناع البنك الدولي عن إعطاءه قروض يقوم من خلالها ببناء السد العالي وبحيرة ناصر في أسوان لتخزين المياه، وعقب العدوان الثلاثى تم تمصير وتأميم ومصادرة الأموال البريطانية والفرنسية فى مصر وتم إنشاء المؤسسة الاقتصادية عام 1957 و التى تعتبر النواة الأولى للقطاع العام المصرى ، وألت إليها كل المؤسسات الأجنبية الممصرة</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القطاع المصرفي</w:t>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وفى 13 فبراير 19600 أمم الرئيس عبد الناصر بنك مصر أكبر مصرف تجارى فى البلاد وكل الشركات الصناعية المرتبطة بعدما سقط هذا الصرح العملاق تحت سيطرة الاحتكارات البريطانية والأمريكية استرده عبد الناصر لمصر</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وفى يوليو 19611 صدرت القرارات الاشتراكية وبدأ واضحا أن النظام يتجه نحو نوع من الاقتصاد المخطط تحت إشراف الدولة وبقيادة القطاع العام</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نتائج خطط جمال عبد الناصر في الإصلاح الاقتصادي</w:t>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أعلن البنك الدولي في تقريره رقم 8700 أن استطاعت مصر عبر تلك الإجراءات تحقيق نسبة نمو من عام 1957 – 1967 بلغت ما يقرب من 7 % سنويا، وهذا يعنى يعنى أن مصر استطاعت فى عشر سنوات من عصر عبد الناصر أن تقوم بتنمية تماثل أربعة أضعاف ما استطاعت تحقيقه فى الأربعين سنة السابقة على عصر عبد الناصر</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 xml:space="preserve">كانت تلك نتيجة لا مثيل لها فى العالم النامى كله حيث لم يزد معدل النمو السنوي فى أكثر بلدانه المستقلة خلال تلك الفترة عن 2.5% بل </w:t>
      </w:r>
      <w:r w:rsidRPr="00541FA4">
        <w:rPr>
          <w:rFonts w:ascii="Simplified Arabic" w:hAnsi="Simplified Arabic" w:cs="Simplified Arabic"/>
          <w:b/>
          <w:bCs/>
          <w:sz w:val="36"/>
          <w:szCs w:val="36"/>
          <w:rtl/>
        </w:rPr>
        <w:lastRenderedPageBreak/>
        <w:t>أن هذه النسبة كان يعز مثيلها فى العالم المتقدم باستثناء اليابان، وألمانيا الغربية، ومجموعة الدول الشيوعية، فمثلا إيطاليا وهى دولة صناعية متقدمة ومن الدول الصناعية الكبرى حققت نسبة نمو 4.5 % فقط فى نفس الفترة الزمنية</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وفي المجال العسكري صنعت مصر أول صاروخين من إنتاجها بمساعدة علماء الصواريخ الألمان ولكن شابهما عيوب فى أجهزة التوجيه</w:t>
      </w:r>
      <w:r w:rsidRPr="00541FA4">
        <w:rPr>
          <w:rFonts w:ascii="Simplified Arabic" w:hAnsi="Simplified Arabic" w:cs="Simplified Arabic"/>
          <w:b/>
          <w:bCs/>
          <w:sz w:val="36"/>
          <w:szCs w:val="36"/>
        </w:rPr>
        <w:t xml:space="preserve"> .</w:t>
      </w:r>
    </w:p>
    <w:p w:rsidR="00914ADC" w:rsidRDefault="008C7529" w:rsidP="003E45AA">
      <w:pPr>
        <w:rPr>
          <w:rFonts w:ascii="Simplified Arabic" w:hAnsi="Simplified Arabic" w:cs="Simplified Arabic" w:hint="cs"/>
          <w:b/>
          <w:bCs/>
          <w:sz w:val="36"/>
          <w:szCs w:val="36"/>
          <w:rtl/>
        </w:rPr>
      </w:pPr>
      <w:r w:rsidRPr="00541FA4">
        <w:rPr>
          <w:rFonts w:ascii="Simplified Arabic" w:hAnsi="Simplified Arabic" w:cs="Simplified Arabic"/>
          <w:b/>
          <w:bCs/>
          <w:sz w:val="36"/>
          <w:szCs w:val="36"/>
          <w:rtl/>
        </w:rPr>
        <w:t>وفى عام 1966 كان الفارق بين البرنامج النووى المصرى، ونظيره الإسرائيلى عام ونصف لصالح البرنامج النووى الإسرائيلي، ورغم النكسة كانت مصرعلى وشك تحقيق توازن القوى فى المجال النووي بينها وبين إسرائيل بحلول سنة 1971</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ولكن للأسف الشديد بعد وفاة الرئيس عبد الناصر أوقف الرئيس السادات كل هذه المشاريع ووأدها .ولننظر الآن إلى أى مدى وصلت الهند فى مجال الصواريخ والطائرات والسلاح النووى لندرك مدى بعد نظر جمال عبد الناصر وخطورة مشروعه النهضوى على المشروع الأمريكى الصهيونى فى المنطقة</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نتائج النهضة الاقتصادية التي قام بها عبد الناصر</w:t>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استطاع الاقتصاد المصري على الرغم من هزيمة الجيش المصري في 677 أن يتحمل تكاليف إتمام بناء مشروع السد العالي الذي اختارته الأمم المتحدة عام 2000 كأعظم مشروع هندسى وتنموى فى القرن العشرين والذى يعادل فى بناؤه 17 هرم من طراز هرم خوفو</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تم بناء مجمع مصانع الألمونيوم فى نجع حمادي وهو مشروع عملاق بلغت تكلفته ما يقرب من 33 مليار جنيه</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 xml:space="preserve">استطاعت مصر فى ظل نكسة 677 أن تحافظ على نسبة النمو </w:t>
      </w:r>
      <w:r w:rsidRPr="00541FA4">
        <w:rPr>
          <w:rFonts w:ascii="Simplified Arabic" w:hAnsi="Simplified Arabic" w:cs="Simplified Arabic"/>
          <w:b/>
          <w:bCs/>
          <w:sz w:val="36"/>
          <w:szCs w:val="36"/>
          <w:rtl/>
        </w:rPr>
        <w:lastRenderedPageBreak/>
        <w:t>الإقتصادى كما كان قبل النكسة بل أن هذه النسبة زادت فى عامى 1969 و 1970 وبلغت 8 % سنويا</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استطاع الاقتصاد المصري عام 19699 أن يحقق زيادة في فائض الميزان التجاري لأول وأخر مرة فى تاريخ مصر بفائض قدرها 46.9 مليون جنية بأسعار ذلك الزمان</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كانت المحلات المصرية تعرض وتبيع منتجات مصرية من مأكولات وملابس وأثاث وأجهزة كهربية، وكان الرئيس عبد الناصر يفخر أنه يرتدي بدل وقمصان غزل المحلة ويستخدم الأجهزة الكهربائية المصرية إيديال</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زيادة مساحة الرقعة الزراعية بنسبة 155% ولأول مرة تسبق الزيادة فى رقعة الأرض الزراعية الزيادة فى عدد السكان</w:t>
      </w:r>
      <w:r w:rsidRPr="00541FA4">
        <w:rPr>
          <w:rFonts w:ascii="Simplified Arabic" w:hAnsi="Simplified Arabic" w:cs="Simplified Arabic"/>
          <w:b/>
          <w:bCs/>
          <w:sz w:val="36"/>
          <w:szCs w:val="36"/>
        </w:rPr>
        <w:t>.</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زاد عدد الشباب فى المدارس والجامعات والمعاهد العليا بأكثر من 300</w:t>
      </w:r>
      <w:r w:rsidRPr="00541FA4">
        <w:rPr>
          <w:rFonts w:ascii="Simplified Arabic" w:hAnsi="Simplified Arabic" w:cs="Simplified Arabic"/>
          <w:b/>
          <w:bCs/>
          <w:sz w:val="36"/>
          <w:szCs w:val="36"/>
        </w:rPr>
        <w:t>% .</w:t>
      </w:r>
      <w:r w:rsidRPr="00541FA4">
        <w:rPr>
          <w:rFonts w:ascii="Simplified Arabic" w:hAnsi="Simplified Arabic" w:cs="Simplified Arabic"/>
          <w:b/>
          <w:bCs/>
          <w:sz w:val="36"/>
          <w:szCs w:val="36"/>
        </w:rPr>
        <w:br/>
      </w:r>
      <w:r w:rsidRPr="00541FA4">
        <w:rPr>
          <w:rFonts w:ascii="Simplified Arabic" w:hAnsi="Simplified Arabic" w:cs="Simplified Arabic"/>
          <w:b/>
          <w:bCs/>
          <w:sz w:val="36"/>
          <w:szCs w:val="36"/>
          <w:rtl/>
        </w:rPr>
        <w:t>زادت مساحة الأراضى المملوكة لفئة صغار الفلاحين من 2,1 مليون فدان إلى حوالى 4 مليون فدان</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تم وضع حدود دنيا وعليا للرواتب والمرتبات مراعاة للمساواة والعدالة الاجتماعية بين أفراد الشعب فلا أحد يعيش برفاهة وبذخ ولا أحد يعيش دون مستوى الكفاف</w:t>
      </w:r>
      <w:r w:rsidRPr="00541FA4">
        <w:rPr>
          <w:rFonts w:ascii="Simplified Arabic" w:hAnsi="Simplified Arabic" w:cs="Simplified Arabic"/>
          <w:b/>
          <w:bCs/>
          <w:sz w:val="36"/>
          <w:szCs w:val="36"/>
        </w:rPr>
        <w:t xml:space="preserve"> .</w:t>
      </w:r>
      <w:r w:rsidRPr="00541FA4">
        <w:rPr>
          <w:rFonts w:ascii="Simplified Arabic" w:hAnsi="Simplified Arabic" w:cs="Simplified Arabic"/>
          <w:b/>
          <w:bCs/>
          <w:sz w:val="36"/>
          <w:szCs w:val="36"/>
        </w:rPr>
        <w:br/>
      </w:r>
      <w:r w:rsidRPr="00541FA4">
        <w:rPr>
          <w:rStyle w:val="apple-converted-space"/>
          <w:rFonts w:ascii="Simplified Arabic" w:hAnsi="Simplified Arabic" w:cs="Simplified Arabic"/>
          <w:b/>
          <w:bCs/>
          <w:sz w:val="36"/>
          <w:szCs w:val="36"/>
        </w:rPr>
        <w:t> </w:t>
      </w:r>
      <w:r w:rsidRPr="00541FA4">
        <w:rPr>
          <w:rFonts w:ascii="Simplified Arabic" w:hAnsi="Simplified Arabic" w:cs="Simplified Arabic"/>
          <w:b/>
          <w:bCs/>
          <w:sz w:val="36"/>
          <w:szCs w:val="36"/>
          <w:rtl/>
        </w:rPr>
        <w:t>توفى الرئيس عبد الناصر واقتصاد مصر أقوى من اقتصاد كوريا الجنوبية، ولدى مصر فائض من العملة الصعبة تجاوز المائتين والخمسين مليون دولار بشهادة البنك الدولى</w:t>
      </w:r>
      <w:r w:rsidRPr="00541FA4">
        <w:rPr>
          <w:rFonts w:ascii="Simplified Arabic" w:hAnsi="Simplified Arabic" w:cs="Simplified Arabic"/>
          <w:b/>
          <w:bCs/>
          <w:sz w:val="36"/>
          <w:szCs w:val="36"/>
        </w:rPr>
        <w:t xml:space="preserve"> .</w:t>
      </w:r>
    </w:p>
    <w:p w:rsidR="00914ADC" w:rsidRDefault="00914ADC" w:rsidP="003E45AA">
      <w:pPr>
        <w:rPr>
          <w:rFonts w:ascii="Simplified Arabic" w:hAnsi="Simplified Arabic" w:cs="Simplified Arabic" w:hint="cs"/>
          <w:b/>
          <w:bCs/>
          <w:sz w:val="36"/>
          <w:szCs w:val="36"/>
          <w:rtl/>
        </w:rPr>
      </w:pPr>
    </w:p>
    <w:p w:rsidR="003E45AA" w:rsidRPr="003E45AA" w:rsidRDefault="008C7529" w:rsidP="003E45AA">
      <w:pPr>
        <w:rPr>
          <w:rFonts w:ascii="Times New Roman" w:eastAsia="SimSun" w:hAnsi="Times New Roman"/>
          <w:b/>
          <w:bCs/>
          <w:color w:val="FF0000"/>
          <w:kern w:val="0"/>
          <w:sz w:val="40"/>
          <w:szCs w:val="40"/>
          <w:rtl/>
          <w:lang w:eastAsia="zh-CN" w:bidi="ar-EG"/>
        </w:rPr>
      </w:pPr>
      <w:bookmarkStart w:id="0" w:name="_GoBack"/>
      <w:bookmarkEnd w:id="0"/>
      <w:r w:rsidRPr="00541FA4">
        <w:rPr>
          <w:rFonts w:ascii="Simplified Arabic" w:hAnsi="Simplified Arabic" w:cs="Simplified Arabic"/>
          <w:b/>
          <w:bCs/>
          <w:sz w:val="36"/>
          <w:szCs w:val="36"/>
        </w:rPr>
        <w:lastRenderedPageBreak/>
        <w:br/>
      </w:r>
      <w:r w:rsidR="003E45AA" w:rsidRPr="003E45AA">
        <w:rPr>
          <w:rFonts w:ascii="Times New Roman" w:eastAsia="SimSun" w:hAnsi="Times New Roman" w:hint="cs"/>
          <w:b/>
          <w:bCs/>
          <w:color w:val="FF0000"/>
          <w:kern w:val="0"/>
          <w:sz w:val="40"/>
          <w:szCs w:val="40"/>
          <w:rtl/>
          <w:lang w:eastAsia="zh-CN" w:bidi="ar-EG"/>
        </w:rPr>
        <w:t>السؤال الثالث                                              (7,5 درجة)</w:t>
      </w:r>
    </w:p>
    <w:p w:rsidR="003E45AA" w:rsidRPr="003E45AA" w:rsidRDefault="003E45AA" w:rsidP="003E45AA">
      <w:pPr>
        <w:rPr>
          <w:rFonts w:ascii="Times New Roman" w:eastAsia="SimSun" w:hAnsi="Times New Roman"/>
          <w:b/>
          <w:bCs/>
          <w:color w:val="FF0000"/>
          <w:kern w:val="0"/>
          <w:sz w:val="40"/>
          <w:szCs w:val="40"/>
          <w:rtl/>
          <w:lang w:eastAsia="zh-CN" w:bidi="ar-EG"/>
        </w:rPr>
      </w:pPr>
    </w:p>
    <w:p w:rsidR="003E45AA" w:rsidRDefault="003E45AA" w:rsidP="003E45AA">
      <w:pPr>
        <w:rPr>
          <w:rFonts w:ascii="Times New Roman" w:eastAsia="SimSun" w:hAnsi="Times New Roman" w:hint="cs"/>
          <w:color w:val="FF0000"/>
          <w:kern w:val="0"/>
          <w:sz w:val="40"/>
          <w:szCs w:val="40"/>
          <w:rtl/>
          <w:lang w:eastAsia="zh-CN" w:bidi="ar-EG"/>
        </w:rPr>
      </w:pPr>
      <w:r w:rsidRPr="003E45AA">
        <w:rPr>
          <w:rFonts w:ascii="Times New Roman" w:eastAsia="SimSun" w:hAnsi="Times New Roman" w:hint="cs"/>
          <w:color w:val="FF0000"/>
          <w:kern w:val="0"/>
          <w:sz w:val="40"/>
          <w:szCs w:val="40"/>
          <w:u w:val="single"/>
          <w:rtl/>
          <w:lang w:eastAsia="zh-CN" w:bidi="ar-EG"/>
        </w:rPr>
        <w:t>ناقش بالتحليل</w:t>
      </w:r>
      <w:r w:rsidRPr="003E45AA">
        <w:rPr>
          <w:rFonts w:ascii="Times New Roman" w:eastAsia="SimSun" w:hAnsi="Times New Roman" w:hint="cs"/>
          <w:color w:val="FF0000"/>
          <w:kern w:val="0"/>
          <w:sz w:val="40"/>
          <w:szCs w:val="40"/>
          <w:rtl/>
          <w:lang w:eastAsia="zh-CN" w:bidi="ar-EG"/>
        </w:rPr>
        <w:t xml:space="preserve"> الحالة الشعبية العربية بعد حرب 1967 م . </w:t>
      </w:r>
      <w:r w:rsidRPr="003E45AA">
        <w:rPr>
          <w:rFonts w:ascii="Times New Roman" w:eastAsia="SimSun" w:hAnsi="Times New Roman" w:hint="cs"/>
          <w:b/>
          <w:bCs/>
          <w:color w:val="FF0000"/>
          <w:kern w:val="0"/>
          <w:sz w:val="40"/>
          <w:szCs w:val="40"/>
          <w:rtl/>
          <w:lang w:eastAsia="zh-CN" w:bidi="ar-EG"/>
        </w:rPr>
        <w:t>مبيناً رأيك</w:t>
      </w:r>
      <w:r w:rsidRPr="003E45AA">
        <w:rPr>
          <w:rFonts w:ascii="Times New Roman" w:eastAsia="SimSun" w:hAnsi="Times New Roman" w:hint="cs"/>
          <w:color w:val="FF0000"/>
          <w:kern w:val="0"/>
          <w:sz w:val="40"/>
          <w:szCs w:val="40"/>
          <w:rtl/>
          <w:lang w:eastAsia="zh-CN" w:bidi="ar-EG"/>
        </w:rPr>
        <w:t xml:space="preserve">  . </w:t>
      </w:r>
    </w:p>
    <w:p w:rsidR="003E45AA" w:rsidRDefault="003E45AA" w:rsidP="003E45AA">
      <w:pPr>
        <w:rPr>
          <w:rFonts w:ascii="Times New Roman" w:eastAsia="SimSun" w:hAnsi="Times New Roman" w:hint="cs"/>
          <w:color w:val="FF0000"/>
          <w:kern w:val="0"/>
          <w:sz w:val="40"/>
          <w:szCs w:val="40"/>
          <w:rtl/>
          <w:lang w:eastAsia="zh-CN" w:bidi="ar-EG"/>
        </w:rPr>
      </w:pP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تركت هزيمة 67 أثرا كبيرا على الحالة الشعبية في مصر التي كانت قبل الحرب هي الرائدة للحالة العربية، وفي بقية العالم العربي عموما: وكان من أهم ملامح تلك الحالة ما يلي</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تمرد شباب الجامعات المصرية بقيادة منظمة الشباب الاشتراكي التي أنشئت لتكون الذراع الشبابية للنظام الناصري وذلك مرتين في سنة واحدة عام 1968 في فبراير عقب محاكمات الهزيمة، وفي نوفمبر من نفس العام احتجاجاً على قمع طلاب المدارس الأزهرية والثانوية في مدينة المنصورة، وكانت مطالب الشباب تتركز على الحريات ومواجهة مراكز القوى والسعي لتحرير الأرض المحتلة</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بعد وفاة الرئيس عبد الناصر عام 1970 وتولي الرئيس السادات السلطة نادي بأن 1971 هو عام الحسم لتحرير الأرض المحتلة، ومر عام 1971 دون حسم فخرجت مظاهرات غاضبة من طلاب الجامعات في فبراير 1972 وتصادمت مع السلطة وأجهزة الأمن واعتقل العشرات، لكنها كانت وسيلة ضغط ناجحة وكانت دافعاً لحدوث معركة العبور عام 1973</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تبلور تيار ماركسي في الجامعات أوائل السبعينيات كل رموزه وقادته من خريجي منظمة الشباب الاشتراكي. ظهر تيار قومي ناصري بدأ يبتعد عن تجربة الدولة الناصرية ويوجه لها نقدا وخاصة فيما يتعلق بالحريات وحقوق الإنسان</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lastRenderedPageBreak/>
        <w:t>ظهور تيار إسلامي جديد مستقل عن الإخوان تقاسم السيطرة على الحركة الطلابية في السبعينيات مع التيارين الآخرين، ثم انضم عدد كبير من رموز التيار الإسلامي إلى الإخوان نهاية السبعينيات. ( أبو العلا ماضي،مدير المركز الدولي للدراسات بالقاهرة، وكيل مؤسسي حزب الوسط المصري الحالة الشعبية العربية بين حرب 67 واليوم</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وفي نظر كافة النازحين عن قراهم بحرب 1967، تعتبر نكسة يونيو/حزيران هزيمة للجيوش العربية، التي تقاعست عن القتال بعد خسارة الفلسطينيين 22% من أراضيهم التي بقيت بعد احتلال عام 1948، ويقول أستاذ الدراسات الإسرائيلية بجامعة القدس محمود محارب “إن الفلسطينيين لم يكونوا في الحقيقة طرفاً في القتال خلال حرب عام 1967، وما حدث كان هجوما إسرائيليا على مصر والأردن وسوريا”. وحسب محارب، فإن إسرائيل احتلت باقي فلسطين بهزيمتها للأنظمة العربية، ولاحقا تركت هذه الأنظمة مهمة تحرير فلسطين للفلسطينيين وحدهم</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الحالة المزاجية للشعب المصري عقب النكسة</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 xml:space="preserve">أكد الخبراء النفسيين مدى تأثر الحالة المزاجية لدى الشعب المصري بنكسة 1967، وفي هذا السياق أشار د.يسرى عبد المحسن أستاذ الطب النفسي، أن الشخصية المصرية تعرضت منذ عام 67 للعديد من التغيرات ما بين الشعور بالإحباط والاكتئاب، وتميزت بالترابط العميق واختفاء النزاعات والخلافات الشخصية، وتوحد الجميع على كلمة وهي الوصول إلى النصر وهزيمة العدو المحتل للأراضي المصرية، كما أشار د.أحمد هلال الخبير النفسي، أن الحالة المزاجية للمصريين أثناء نكسة 67 جعلتهم يلتفون حول القائد والزعيم جمال عبد الناصر بسبب الظروف السيئة التي طالت البلاد، وطالبوا القائد بالاستمرار في الحكم للخروج من تلك المعضلة السياسية فشهدت تلك الأيام ملحمة نادرة بين </w:t>
      </w:r>
      <w:r w:rsidRPr="00416DEF">
        <w:rPr>
          <w:rFonts w:ascii="Simplified Arabic" w:eastAsia="Times New Roman" w:hAnsi="Simplified Arabic" w:cs="Simplified Arabic"/>
          <w:b/>
          <w:bCs/>
          <w:color w:val="auto"/>
          <w:kern w:val="0"/>
          <w:sz w:val="32"/>
          <w:szCs w:val="32"/>
          <w:rtl/>
        </w:rPr>
        <w:lastRenderedPageBreak/>
        <w:t>الشعب والقيادة الحاكمة للبلاد، واستطاعوا تغيير الظروف من هزيمة إلى انتصار تحدث عنه العالم اجمع</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وأوضح المؤرخ د. شريف يونس أستاذ التاريخ بجامعة حلوان، أن رغم مشاعر السخط والخوف في ظل الدولة البوليسية والفساد إلا أن النظام الناصري كان له شعبية كبيرة ولم ينتظر المصريون أن يحصلوا على أفضل من ذلك، وحاز النظام على تلك الشعبية عام 1956 مع تأميم القناة والعدوان الثلاثي، لذا كان وقع الهزيمة مروعا على نفوس المصريين لم يتوقع أحد تلك النكسة خاصة في ظل التصريحات العنترية من عبد الناصر والحديث عن خطوات للتصعيد يواصل فيها التلميح على أن في استطاعة الجيش المصري الدخول لتل أبيب، فكانت الناس مهيأة للنصر، خاصة بعد صبر طويل يعلن بعده انه كانت فترة تجهيز وأن في استطاعة مصر التصدي لأي هجوم، كما أن مصر كانت حاملة لواء القضية الوطنية، لذا لم تترك الهزيمة للنظام بشيء غير أنه يحاول أن يداري ما حدث، فكان تنحي عبد الناصر الذي رفضه الشعب وأعاد عبد الناصر هذا لأنه لم تكن هناك بدائل حقيقية مطروحة</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الأدب المصري</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أكد الناقد الدكتور حسين حمودة على أن “النكسة” أحدثت نقلة كبيرة في طريقة الكتابة الإبداعية، مشيرا في ذلك إلى سمتين أساسيتين ظهرتا في الكتابة أولها سمة التشظى والأغتراب، مضيفا إلى أن الشعر كان له دور فعال في توثيق هذا الحدث، لافتا إلى تجربة أمل دنقل في ديوان “التعليق على ماحدث”، وديوان نزار قباني “هوامش على دفتر النكسة</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 xml:space="preserve">وأضاف عبد اللطيف أن هناك اتجاها آخر تناول الحديث عن النكسة من خلال تأثيرها على الشخصية المصرية وتجلى ذلك في رواية “بحيرة المساء” لإبراهيم أصلان، حيث كان بطلها شخصية سلبية مهمشة تعانى من الكثير من الانكسارات، </w:t>
      </w:r>
      <w:r w:rsidRPr="00416DEF">
        <w:rPr>
          <w:rFonts w:ascii="Simplified Arabic" w:eastAsia="Times New Roman" w:hAnsi="Simplified Arabic" w:cs="Simplified Arabic"/>
          <w:b/>
          <w:bCs/>
          <w:color w:val="auto"/>
          <w:kern w:val="0"/>
          <w:sz w:val="32"/>
          <w:szCs w:val="32"/>
          <w:rtl/>
        </w:rPr>
        <w:lastRenderedPageBreak/>
        <w:t>كما كان لأعمال صنع الله إبراهيم تناول لهذا الجانب من خلال روايتيه “نجمة أغسطس” ، “تلك الرائحة”، بالإضافة لرواية علاء الديب “زهر الليمون” التي كان بطلها شخصية بدت تمارس سلوكيات حياتها بنوع من الإكراه أو بشكل آلي</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وأكد القاص والروائي سعيد الكفراوي أن أدب نجيب محفوظ هو أكثر ما تناول الحديث عن النكسة وظهر ذلك في روايته “خمارة القط الأسود”، “ميرامار”، “ثرثرة فوق النيل”، مضيفا إلى ذلك روايتين لتوفيق الحكيم وهم “بنك القلق”، “الصفقة</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وعلى نحو أخر قال الكفراوي إنه كان هناك أعمال أدبية تنبأت بوقوع نكسة 67 أهمها ديوان أمل دنقل “البكاء بين يدى زرقاء اليمامة”، وديوان أخر لمحمد عفيفي مطر “النهر يلبس الأقنعة”، أما الجانب الروائي في التنبؤ بوقوع النكسة تجلى في أعمال يوسف إدريس في روايتي “العيب” ورواية “الحرام” حيث كان مضمونهما الأساسي نلمح فيه التنبؤ بالهزيمة، مضيفا إلى أن مسرح محمود دياب الذى دافع عن المعتقلين والمقهورين كان جزء من أعماله تنبؤ بوقوع النكسة</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 xml:space="preserve">ويري الكاتب احمد الخميسي، أن تأثير نكسة 1967 في الأدب المصري لم يظهر ـ بكل أبعاده ـ إلا متأخرا. في حينه اقتصرت النكسة ـ تقريبا ـ على وقائع الهزيمة العسكرية والسياسية ومحاولة التصدي لها بحرب الاستنزاف وحشد القوى لتصحيح أخطاء النظام. أما اختمار نتائج النكسة، خاصة في المجالين الروحي والنفسي، وهما مادة الإبداع الأدبي، فقد استلزم وقتا طويلا، لتصبح الهواجس، والشكوك، والأسئلة شيئا من صميم الروح المصرية. لكن ظهور آثار النكسة كان أسرع في المجال الأيديولوجي والسياسي والثقافي بمعناه العام. ولهذا برزت مبكرا عام 1974 دعوة توفيق الحكيم في “عودة الوعي”(1) لمراجعة حصاد مواجهة الاستعمار بفكرة رئيسية هي أن المواجهة بلا جدوى، ولا فائدة، وأن هذا هو الدرس </w:t>
      </w:r>
      <w:r w:rsidRPr="00416DEF">
        <w:rPr>
          <w:rFonts w:ascii="Simplified Arabic" w:eastAsia="Times New Roman" w:hAnsi="Simplified Arabic" w:cs="Simplified Arabic"/>
          <w:b/>
          <w:bCs/>
          <w:color w:val="auto"/>
          <w:kern w:val="0"/>
          <w:sz w:val="32"/>
          <w:szCs w:val="32"/>
          <w:rtl/>
        </w:rPr>
        <w:lastRenderedPageBreak/>
        <w:t>المستفاد من نكسة يونيو 67. والنتيجة المنطقية المترتبة على تلك الفكرة هي أنه لا مفر من القبول بشروط العدو، ولا مفر من الصلح معه</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دور المثقف المصري في المجتمع بعد نكسة 67</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أشار الأديب سمير الفيل إلى أن المثقف في هذه المرحلة لعب دورا لا يقل أثرا عن دور المقاتل. وأرى أن المحنة التي يمر بها الوطن تحتاج إلى تضافر الجهود واجتراح آفاق غير مسبوقة من الفعل الثقافي في الشارع المصري. ونوه إلى أن هناك بلا شك محاولة تسعى إلى” تجهيل الشارع” واختطافه والعبث بخصوصيته لذا فالحرب الثقافية القادمة تتطلب وعيا وثقة بالنفس ونفس طويل واقتراب حثيث من المواطنين لدمجهم بالمشروع الثقافي الأصيل للوطن : مسلميه وأقباطه وحتى اللادينيين</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أكد الكاتب الكبير أحمد الخميسي أن هزيمة يونيو 67 وضعت حجر الأساس لهزيمة ثقافة التحرر والبناء ومعاداة الاستعمار، فعندما ينهار نظام سياسي يدعو لتلك القيم وتصبح صحة تلك القيم موضع شكوك فكرية وتساؤلات عميقة، موضحاً: شهدنا ذلك مع انهيار وزوال الاتحاد السوفيتي الأمر الذي جعل الثقافة الاشتراكية موضع شكوك</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وأضاف الخميس أنه بالرغم من أن انهيار النظم أو تلقيها ضربة موجعة يضع حجر الأساس لهزيمة الثقافة التي كانت تدعمها إلا أنه من الصعوبة بمكان القول بأن تلك الثقافة قد هزمت أو القول بأن هزيمة 67 كانت هزيمة للثقافة المصرية، ذلك أن القيم الصحيحة تواصل حياتها وقد صانت الثقافة المصرية كل القيم الإنسانية والفكرية السليمة واستمرت بها وإن كان ذلك بصورة ضعيفة</w:t>
      </w:r>
      <w:r w:rsidRPr="00416DEF">
        <w:rPr>
          <w:rFonts w:ascii="Simplified Arabic" w:eastAsia="Times New Roman" w:hAnsi="Simplified Arabic" w:cs="Simplified Arabic"/>
          <w:b/>
          <w:bCs/>
          <w:color w:val="auto"/>
          <w:kern w:val="0"/>
          <w:sz w:val="32"/>
          <w:szCs w:val="32"/>
        </w:rPr>
        <w:t>.</w:t>
      </w:r>
    </w:p>
    <w:p w:rsidR="003E45AA" w:rsidRPr="00416DEF" w:rsidRDefault="003E45AA" w:rsidP="003E45AA">
      <w:pPr>
        <w:spacing w:after="408"/>
        <w:jc w:val="both"/>
        <w:textAlignment w:val="top"/>
        <w:rPr>
          <w:rFonts w:ascii="Simplified Arabic" w:eastAsia="Times New Roman" w:hAnsi="Simplified Arabic" w:cs="Simplified Arabic"/>
          <w:b/>
          <w:bCs/>
          <w:color w:val="auto"/>
          <w:kern w:val="0"/>
          <w:sz w:val="32"/>
          <w:szCs w:val="32"/>
        </w:rPr>
      </w:pPr>
      <w:r w:rsidRPr="00416DEF">
        <w:rPr>
          <w:rFonts w:ascii="Simplified Arabic" w:eastAsia="Times New Roman" w:hAnsi="Simplified Arabic" w:cs="Simplified Arabic"/>
          <w:b/>
          <w:bCs/>
          <w:color w:val="auto"/>
          <w:kern w:val="0"/>
          <w:sz w:val="32"/>
          <w:szCs w:val="32"/>
          <w:rtl/>
        </w:rPr>
        <w:t xml:space="preserve">أكد الدكتور عماد أبو غازي وزير الثقافة الأسبق أن هزيمة 5 يونيو 1967 كانت هزيمة عسكرية، واستنفرت الطاقات الثقافية في المجتمع، وفي أعقاب الهزيمة </w:t>
      </w:r>
      <w:r w:rsidRPr="00416DEF">
        <w:rPr>
          <w:rFonts w:ascii="Simplified Arabic" w:eastAsia="Times New Roman" w:hAnsi="Simplified Arabic" w:cs="Simplified Arabic"/>
          <w:b/>
          <w:bCs/>
          <w:color w:val="auto"/>
          <w:kern w:val="0"/>
          <w:sz w:val="32"/>
          <w:szCs w:val="32"/>
          <w:rtl/>
        </w:rPr>
        <w:lastRenderedPageBreak/>
        <w:t>ظهرت تيارات مستقله للثقافة المصرية بين أجيال من المبدعين الشباب في ذلك الوقت، والذين أصبحوا أبرز القامات الثقافية والإبداعية في مصر في المرحلة التالية، مضيفاً أن الحالة الثقافية بدأت من بعد انقلاب يوليو 1952 تظهر تشكيلات ثقافية مستقلة ومختلفة تعمل علي بناء ثقافة جديدة ومختلفة عن ثقافة النظام في ذلك الوقت ،كما ظهرت ظواهر جديدة آنذاك مثل مجلة ” جاليري” 1968، جمعية كتاب الغد ،وغيرها، وظهرت مجموعات من المبدعين في السينما ، بالإضافة إلى حركة مسرحية قوية لمواجهة الهزيمة التي وقعت</w:t>
      </w:r>
    </w:p>
    <w:p w:rsidR="003E45AA" w:rsidRPr="003E45AA" w:rsidRDefault="003E45AA" w:rsidP="003E45AA">
      <w:pPr>
        <w:rPr>
          <w:rFonts w:ascii="Times New Roman" w:eastAsia="SimSun" w:hAnsi="Times New Roman" w:hint="cs"/>
          <w:color w:val="FF0000"/>
          <w:kern w:val="0"/>
          <w:sz w:val="40"/>
          <w:szCs w:val="40"/>
          <w:rtl/>
          <w:lang w:eastAsia="zh-CN" w:bidi="ar-EG"/>
        </w:rPr>
      </w:pPr>
    </w:p>
    <w:p w:rsidR="003E45AA" w:rsidRPr="003E45AA" w:rsidRDefault="003E45AA" w:rsidP="003E45AA">
      <w:pPr>
        <w:rPr>
          <w:rFonts w:ascii="Times New Roman" w:eastAsia="SimSun" w:hAnsi="Times New Roman"/>
          <w:color w:val="FF0000"/>
          <w:kern w:val="0"/>
          <w:sz w:val="40"/>
          <w:szCs w:val="40"/>
          <w:rtl/>
          <w:lang w:eastAsia="zh-CN" w:bidi="ar-EG"/>
        </w:rPr>
      </w:pPr>
    </w:p>
    <w:p w:rsidR="008C7529" w:rsidRPr="003E45AA" w:rsidRDefault="008C7529" w:rsidP="003E45AA">
      <w:pPr>
        <w:ind w:left="360"/>
        <w:rPr>
          <w:rFonts w:hint="cs"/>
          <w:color w:val="FF0000"/>
        </w:rPr>
      </w:pPr>
    </w:p>
    <w:sectPr w:rsidR="008C7529" w:rsidRPr="003E45AA" w:rsidSect="00027A74">
      <w:footerReference w:type="default" r:id="rId6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75" w:rsidRDefault="00E82775" w:rsidP="003E45AA">
      <w:r>
        <w:separator/>
      </w:r>
    </w:p>
  </w:endnote>
  <w:endnote w:type="continuationSeparator" w:id="0">
    <w:p w:rsidR="00E82775" w:rsidRDefault="00E82775" w:rsidP="003E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545688"/>
      <w:docPartObj>
        <w:docPartGallery w:val="Page Numbers (Bottom of Page)"/>
        <w:docPartUnique/>
      </w:docPartObj>
    </w:sdtPr>
    <w:sdtContent>
      <w:p w:rsidR="003E45AA" w:rsidRDefault="003E45AA">
        <w:pPr>
          <w:pStyle w:val="Footer"/>
          <w:jc w:val="center"/>
        </w:pPr>
        <w:r>
          <w:fldChar w:fldCharType="begin"/>
        </w:r>
        <w:r>
          <w:instrText xml:space="preserve"> PAGE   \* MERGEFORMAT </w:instrText>
        </w:r>
        <w:r>
          <w:fldChar w:fldCharType="separate"/>
        </w:r>
        <w:r w:rsidR="00914ADC">
          <w:rPr>
            <w:noProof/>
            <w:rtl/>
          </w:rPr>
          <w:t>22</w:t>
        </w:r>
        <w:r>
          <w:rPr>
            <w:noProof/>
          </w:rPr>
          <w:fldChar w:fldCharType="end"/>
        </w:r>
      </w:p>
    </w:sdtContent>
  </w:sdt>
  <w:p w:rsidR="003E45AA" w:rsidRDefault="003E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75" w:rsidRDefault="00E82775" w:rsidP="003E45AA">
      <w:r>
        <w:separator/>
      </w:r>
    </w:p>
  </w:footnote>
  <w:footnote w:type="continuationSeparator" w:id="0">
    <w:p w:rsidR="00E82775" w:rsidRDefault="00E82775" w:rsidP="003E4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7DC"/>
    <w:multiLevelType w:val="multilevel"/>
    <w:tmpl w:val="01BC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D1A3F"/>
    <w:multiLevelType w:val="multilevel"/>
    <w:tmpl w:val="294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526DE"/>
    <w:multiLevelType w:val="multilevel"/>
    <w:tmpl w:val="7F7C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77244"/>
    <w:multiLevelType w:val="multilevel"/>
    <w:tmpl w:val="FAB4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752AA"/>
    <w:multiLevelType w:val="hybridMultilevel"/>
    <w:tmpl w:val="6AA252E8"/>
    <w:lvl w:ilvl="0" w:tplc="E3222F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91B77"/>
    <w:multiLevelType w:val="multilevel"/>
    <w:tmpl w:val="9B36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C3AFA"/>
    <w:multiLevelType w:val="multilevel"/>
    <w:tmpl w:val="891C95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9566C"/>
    <w:multiLevelType w:val="multilevel"/>
    <w:tmpl w:val="60E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391C68"/>
    <w:multiLevelType w:val="hybridMultilevel"/>
    <w:tmpl w:val="6AA252E8"/>
    <w:lvl w:ilvl="0" w:tplc="E3222F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A34E1"/>
    <w:multiLevelType w:val="multilevel"/>
    <w:tmpl w:val="A90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F0958"/>
    <w:multiLevelType w:val="multilevel"/>
    <w:tmpl w:val="4036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8A76DA"/>
    <w:multiLevelType w:val="hybridMultilevel"/>
    <w:tmpl w:val="6AA252E8"/>
    <w:lvl w:ilvl="0" w:tplc="E3222F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F3BDF"/>
    <w:multiLevelType w:val="multilevel"/>
    <w:tmpl w:val="57DC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1"/>
  </w:num>
  <w:num w:numId="5">
    <w:abstractNumId w:val="5"/>
  </w:num>
  <w:num w:numId="6">
    <w:abstractNumId w:val="2"/>
  </w:num>
  <w:num w:numId="7">
    <w:abstractNumId w:val="12"/>
  </w:num>
  <w:num w:numId="8">
    <w:abstractNumId w:val="7"/>
  </w:num>
  <w:num w:numId="9">
    <w:abstractNumId w:val="0"/>
  </w:num>
  <w:num w:numId="10">
    <w:abstractNumId w:val="8"/>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54"/>
    <w:rsid w:val="00027A74"/>
    <w:rsid w:val="003E45AA"/>
    <w:rsid w:val="005E049A"/>
    <w:rsid w:val="00794383"/>
    <w:rsid w:val="008C7529"/>
    <w:rsid w:val="00914ADC"/>
    <w:rsid w:val="00E11654"/>
    <w:rsid w:val="00E82775"/>
    <w:rsid w:val="00F06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9A"/>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654"/>
    <w:pPr>
      <w:ind w:left="720"/>
      <w:contextualSpacing/>
    </w:pPr>
    <w:rPr>
      <w:rFonts w:ascii="Times New Roman" w:eastAsia="SimSun" w:hAnsi="Times New Roman"/>
      <w:color w:val="auto"/>
      <w:kern w:val="0"/>
      <w:sz w:val="24"/>
      <w:szCs w:val="24"/>
      <w:lang w:eastAsia="zh-CN" w:bidi="ar-EG"/>
    </w:rPr>
  </w:style>
  <w:style w:type="character" w:customStyle="1" w:styleId="apple-converted-space">
    <w:name w:val="apple-converted-space"/>
    <w:basedOn w:val="DefaultParagraphFont"/>
    <w:rsid w:val="008C7529"/>
  </w:style>
  <w:style w:type="paragraph" w:styleId="NormalWeb">
    <w:name w:val="Normal (Web)"/>
    <w:basedOn w:val="Normal"/>
    <w:uiPriority w:val="99"/>
    <w:unhideWhenUsed/>
    <w:rsid w:val="008C7529"/>
    <w:pPr>
      <w:bidi w:val="0"/>
      <w:spacing w:before="100" w:beforeAutospacing="1" w:after="100" w:afterAutospacing="1"/>
    </w:pPr>
    <w:rPr>
      <w:rFonts w:ascii="Times New Roman" w:eastAsia="Times New Roman" w:hAnsi="Times New Roman"/>
      <w:color w:val="auto"/>
      <w:kern w:val="0"/>
      <w:sz w:val="24"/>
      <w:szCs w:val="24"/>
    </w:rPr>
  </w:style>
  <w:style w:type="paragraph" w:styleId="Header">
    <w:name w:val="header"/>
    <w:basedOn w:val="Normal"/>
    <w:link w:val="HeaderChar"/>
    <w:uiPriority w:val="99"/>
    <w:unhideWhenUsed/>
    <w:rsid w:val="003E45AA"/>
    <w:pPr>
      <w:tabs>
        <w:tab w:val="center" w:pos="4153"/>
        <w:tab w:val="right" w:pos="8306"/>
      </w:tabs>
    </w:pPr>
  </w:style>
  <w:style w:type="character" w:customStyle="1" w:styleId="HeaderChar">
    <w:name w:val="Header Char"/>
    <w:basedOn w:val="DefaultParagraphFont"/>
    <w:link w:val="Header"/>
    <w:uiPriority w:val="99"/>
    <w:rsid w:val="003E45AA"/>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3E45AA"/>
    <w:pPr>
      <w:tabs>
        <w:tab w:val="center" w:pos="4153"/>
        <w:tab w:val="right" w:pos="8306"/>
      </w:tabs>
    </w:pPr>
  </w:style>
  <w:style w:type="character" w:customStyle="1" w:styleId="FooterChar">
    <w:name w:val="Footer Char"/>
    <w:basedOn w:val="DefaultParagraphFont"/>
    <w:link w:val="Footer"/>
    <w:uiPriority w:val="99"/>
    <w:rsid w:val="003E45AA"/>
    <w:rPr>
      <w:rFonts w:ascii="Comic Sans MS" w:hAnsi="Comic Sans MS" w:cs="Times New Roman"/>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9A"/>
    <w:pPr>
      <w:bidi/>
      <w:spacing w:after="0" w:line="240" w:lineRule="auto"/>
    </w:pPr>
    <w:rPr>
      <w:rFonts w:ascii="Comic Sans MS" w:hAnsi="Comic Sans MS" w:cs="Times New Roman"/>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654"/>
    <w:pPr>
      <w:ind w:left="720"/>
      <w:contextualSpacing/>
    </w:pPr>
    <w:rPr>
      <w:rFonts w:ascii="Times New Roman" w:eastAsia="SimSun" w:hAnsi="Times New Roman"/>
      <w:color w:val="auto"/>
      <w:kern w:val="0"/>
      <w:sz w:val="24"/>
      <w:szCs w:val="24"/>
      <w:lang w:eastAsia="zh-CN" w:bidi="ar-EG"/>
    </w:rPr>
  </w:style>
  <w:style w:type="character" w:customStyle="1" w:styleId="apple-converted-space">
    <w:name w:val="apple-converted-space"/>
    <w:basedOn w:val="DefaultParagraphFont"/>
    <w:rsid w:val="008C7529"/>
  </w:style>
  <w:style w:type="paragraph" w:styleId="NormalWeb">
    <w:name w:val="Normal (Web)"/>
    <w:basedOn w:val="Normal"/>
    <w:uiPriority w:val="99"/>
    <w:unhideWhenUsed/>
    <w:rsid w:val="008C7529"/>
    <w:pPr>
      <w:bidi w:val="0"/>
      <w:spacing w:before="100" w:beforeAutospacing="1" w:after="100" w:afterAutospacing="1"/>
    </w:pPr>
    <w:rPr>
      <w:rFonts w:ascii="Times New Roman" w:eastAsia="Times New Roman" w:hAnsi="Times New Roman"/>
      <w:color w:val="auto"/>
      <w:kern w:val="0"/>
      <w:sz w:val="24"/>
      <w:szCs w:val="24"/>
    </w:rPr>
  </w:style>
  <w:style w:type="paragraph" w:styleId="Header">
    <w:name w:val="header"/>
    <w:basedOn w:val="Normal"/>
    <w:link w:val="HeaderChar"/>
    <w:uiPriority w:val="99"/>
    <w:unhideWhenUsed/>
    <w:rsid w:val="003E45AA"/>
    <w:pPr>
      <w:tabs>
        <w:tab w:val="center" w:pos="4153"/>
        <w:tab w:val="right" w:pos="8306"/>
      </w:tabs>
    </w:pPr>
  </w:style>
  <w:style w:type="character" w:customStyle="1" w:styleId="HeaderChar">
    <w:name w:val="Header Char"/>
    <w:basedOn w:val="DefaultParagraphFont"/>
    <w:link w:val="Header"/>
    <w:uiPriority w:val="99"/>
    <w:rsid w:val="003E45AA"/>
    <w:rPr>
      <w:rFonts w:ascii="Comic Sans MS" w:hAnsi="Comic Sans MS" w:cs="Times New Roman"/>
      <w:color w:val="000000"/>
      <w:kern w:val="28"/>
      <w:sz w:val="18"/>
      <w:szCs w:val="18"/>
    </w:rPr>
  </w:style>
  <w:style w:type="paragraph" w:styleId="Footer">
    <w:name w:val="footer"/>
    <w:basedOn w:val="Normal"/>
    <w:link w:val="FooterChar"/>
    <w:uiPriority w:val="99"/>
    <w:unhideWhenUsed/>
    <w:rsid w:val="003E45AA"/>
    <w:pPr>
      <w:tabs>
        <w:tab w:val="center" w:pos="4153"/>
        <w:tab w:val="right" w:pos="8306"/>
      </w:tabs>
    </w:pPr>
  </w:style>
  <w:style w:type="character" w:customStyle="1" w:styleId="FooterChar">
    <w:name w:val="Footer Char"/>
    <w:basedOn w:val="DefaultParagraphFont"/>
    <w:link w:val="Footer"/>
    <w:uiPriority w:val="99"/>
    <w:rsid w:val="003E45AA"/>
    <w:rPr>
      <w:rFonts w:ascii="Comic Sans MS" w:hAnsi="Comic Sans MS" w:cs="Times New Roman"/>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efa.org/index.php/%D8%A7%D9%84%D9%85%D9%85%D9%84%D9%83%D8%A9_%D8%A7%D9%84%D9%85%D8%AA%D8%AD%D8%AF%D8%A9" TargetMode="External"/><Relationship Id="rId18" Type="http://schemas.openxmlformats.org/officeDocument/2006/relationships/hyperlink" Target="http://www.marefa.org/index.php/%D9%88%D8%B2%D9%8A%D8%B1_%D8%AE%D8%A7%D8%B1%D8%AC%D9%8A%D8%A9_%D8%A7%D9%84%D9%85%D9%85%D9%84%D9%83%D8%A9_%D8%A7%D9%84%D9%85%D8%AA%D8%AD%D8%AF%D8%A9" TargetMode="External"/><Relationship Id="rId26" Type="http://schemas.openxmlformats.org/officeDocument/2006/relationships/hyperlink" Target="http://www.marefa.org/index.php?title=%D8%A7%D9%84%D8%AD%D8%B2%D8%A8_%D8%A7%D9%84%D8%A7%D8%B4%D8%AA%D8%B1%D8%A7%D9%83%D9%8A_%D8%A7%D9%84%D8%B9%D8%B1%D8%A8%D9%8A&amp;action=edit&amp;redlink=1" TargetMode="External"/><Relationship Id="rId39" Type="http://schemas.openxmlformats.org/officeDocument/2006/relationships/hyperlink" Target="http://www.marefa.org/index.php/%D9%BE%D8%B1%D8%AA%D9%88%D9%83%D9%88%D9%84_%D8%B3%D9%8A%DA%A4%D8%B1" TargetMode="External"/><Relationship Id="rId21" Type="http://schemas.openxmlformats.org/officeDocument/2006/relationships/hyperlink" Target="http://www.marefa.org/index.php/%D9%81%D8%A7%D8%B1%D9%88%D9%82_%D8%A7%D9%84%D8%A3%D9%88%D9%84_%D9%85%D9%86_%D9%85%D8%B5%D8%B1" TargetMode="External"/><Relationship Id="rId34" Type="http://schemas.openxmlformats.org/officeDocument/2006/relationships/hyperlink" Target="http://www.marefa.org/index.php/%D8%AE%D8%B2%D8%A7%D9%86_%D8%A3%D8%B3%D9%88%D8%A7%D9%86" TargetMode="External"/><Relationship Id="rId42" Type="http://schemas.openxmlformats.org/officeDocument/2006/relationships/hyperlink" Target="http://www.marefa.org/index.php/%D8%A8%D8%B1%D9%8A%D8%B7%D8%A7%D9%86%D9%8A%D8%A7" TargetMode="External"/><Relationship Id="rId47" Type="http://schemas.openxmlformats.org/officeDocument/2006/relationships/hyperlink" Target="http://www.marefa.org/index.php/%D8%A7%D9%84%D8%A7%D8%AA%D8%AD%D8%A7%D8%AF_%D8%A7%D9%84%D8%B3%D9%88%DA%A4%D9%8A%D8%AA%D9%8A" TargetMode="External"/><Relationship Id="rId50" Type="http://schemas.openxmlformats.org/officeDocument/2006/relationships/hyperlink" Target="http://www.marefa.org/index.php/%D9%85%D8%A7%D9%8A%D9%84%D8%B2_%D9%84%D8%A7%D9%85%D8%A8%D8%B3%D9%88%D9%86" TargetMode="External"/><Relationship Id="rId55" Type="http://schemas.openxmlformats.org/officeDocument/2006/relationships/hyperlink" Target="http://www.marefa.org/index.php/%D8%B9%D8%B5%D8%A8%D8%A9_%D8%A7%D9%84%D8%A3%D9%85%D9%8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marefa.org/index.php/%D8%B1%D8%A6%D9%8A%D8%B3_%D9%88%D8%B2%D8%B1%D8%A7%D8%A1_%D9%85%D8%B5%D8%B1" TargetMode="External"/><Relationship Id="rId20" Type="http://schemas.openxmlformats.org/officeDocument/2006/relationships/hyperlink" Target="http://www.marefa.org/index.php/%D8%A7%D9%84%D8%AD%D8%B1%D8%A8_%D8%A7%D9%84%D8%A5%D9%8A%D8%B7%D8%A7%D9%84%D9%8A%D8%A9_%D8%A7%D9%84%D8%A5%D8%AB%D9%8A%D9%88%D8%A8%D9%8A%D8%A9_%D8%A7%D9%84%D8%AB%D8%A7%D9%86%D9%8A%D8%A9" TargetMode="External"/><Relationship Id="rId29" Type="http://schemas.openxmlformats.org/officeDocument/2006/relationships/hyperlink" Target="http://www.marefa.org/index.php/%D8%A7%D9%84%D8%AD%D8%B1%D8%A8_%D8%A7%D9%84%D8%B9%D8%A7%D9%84%D9%85%D9%8A%D8%A9_%D8%A7%D9%84%D8%AB%D8%A7%D9%86%D9%8A%D8%A9" TargetMode="External"/><Relationship Id="rId41" Type="http://schemas.openxmlformats.org/officeDocument/2006/relationships/hyperlink" Target="http://www.marefa.org/index.php/%D8%A5%D8%B3%D8%B1%D8%A7%D8%A6%D9%8A%D9%84" TargetMode="External"/><Relationship Id="rId54" Type="http://schemas.openxmlformats.org/officeDocument/2006/relationships/hyperlink" Target="http://www.marefa.org/index.php/%D9%84%D9%86%D8%AF%D9%86"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efa.org/index.php/%D9%85%D8%B5%D8%B1" TargetMode="External"/><Relationship Id="rId24" Type="http://schemas.openxmlformats.org/officeDocument/2006/relationships/hyperlink" Target="http://www.marefa.org/index.php/%D8%A3%D9%88%D8%B1%D9%88%D9%BE%D8%A7" TargetMode="External"/><Relationship Id="rId32" Type="http://schemas.openxmlformats.org/officeDocument/2006/relationships/hyperlink" Target="http://www.marefa.org/index.php/%D8%AC%D9%85%D8%A7%D9%84_%D8%B9%D8%A8%D8%AF_%D8%A7%D9%84%D9%86%D8%A7%D8%B5%D8%B1" TargetMode="External"/><Relationship Id="rId37" Type="http://schemas.openxmlformats.org/officeDocument/2006/relationships/hyperlink" Target="http://www.marefa.org/index.php/%D9%82%D9%86%D8%A7%D8%A9_%D8%A7%D9%84%D8%B3%D9%88%D9%8A%D8%B3" TargetMode="External"/><Relationship Id="rId40" Type="http://schemas.openxmlformats.org/officeDocument/2006/relationships/hyperlink" Target="http://www.marefa.org/index.php/%D9%81%D8%B1%D9%86%D8%B3%D8%A7" TargetMode="External"/><Relationship Id="rId45" Type="http://schemas.openxmlformats.org/officeDocument/2006/relationships/hyperlink" Target="http://www.marefa.org/index.php/%D8%A3%D8%B2%D9%85%D8%A9_%D8%A7%D9%84%D8%B3%D9%88%D9%8A%D8%B3" TargetMode="External"/><Relationship Id="rId53" Type="http://schemas.openxmlformats.org/officeDocument/2006/relationships/hyperlink" Target="http://www.marefa.org/index.php/%D9%82%D8%B5%D8%B1_%D8%A7%D9%84%D8%B2%D8%B9%D9%81%D8%B1%D8%A7%D9%86" TargetMode="External"/><Relationship Id="rId58" Type="http://schemas.openxmlformats.org/officeDocument/2006/relationships/hyperlink" Target="http://www.marefa.org/index.php/%D8%B1%D8%A6%D9%8A%D8%B3_%D9%88%D8%B2%D8%B1%D8%A7%D8%A1_%D9%85%D8%B5%D8%B1" TargetMode="External"/><Relationship Id="rId5" Type="http://schemas.openxmlformats.org/officeDocument/2006/relationships/webSettings" Target="webSettings.xml"/><Relationship Id="rId15" Type="http://schemas.openxmlformats.org/officeDocument/2006/relationships/hyperlink" Target="http://www.marefa.org/index.php?title=%D9%82%D8%B5%D8%B1_%D8%A7%D9%84%D8%B2%D8%B9%D9%81%D8%B1%D8%A7%D9%86%D8%A9&amp;action=edit&amp;redlink=1" TargetMode="External"/><Relationship Id="rId23" Type="http://schemas.openxmlformats.org/officeDocument/2006/relationships/hyperlink" Target="http://www.marefa.org/index.php/%D8%A7%D9%84%D8%B3%D9%88%D8%AF%D8%A7%D9%86" TargetMode="External"/><Relationship Id="rId28" Type="http://schemas.openxmlformats.org/officeDocument/2006/relationships/hyperlink" Target="http://www.marefa.org/index.php/%D8%A7%D9%84%D8%B3%D9%88%D8%AF%D8%A7%D9%86" TargetMode="External"/><Relationship Id="rId36" Type="http://schemas.openxmlformats.org/officeDocument/2006/relationships/hyperlink" Target="http://www.marefa.org/index.php/%D8%A7%D9%84%D9%88%D9%84%D8%A7%D9%8A%D8%A7%D8%AA_%D8%A7%D9%84%D9%85%D8%AA%D8%AD%D8%AF%D8%A9" TargetMode="External"/><Relationship Id="rId49" Type="http://schemas.openxmlformats.org/officeDocument/2006/relationships/hyperlink" Target="http://www.marefa.org/index.php/%D9%81%D8%A7%D8%B1%D9%88%D9%82" TargetMode="External"/><Relationship Id="rId57" Type="http://schemas.openxmlformats.org/officeDocument/2006/relationships/hyperlink" Target="http://www.marefa.org/index.php/1951" TargetMode="External"/><Relationship Id="rId61" Type="http://schemas.openxmlformats.org/officeDocument/2006/relationships/footer" Target="footer1.xml"/><Relationship Id="rId10" Type="http://schemas.openxmlformats.org/officeDocument/2006/relationships/hyperlink" Target="http://www.marefa.org/index.php/%D8%A7%D9%84%D9%85%D9%85%D9%84%D9%83%D8%A9_%D8%A7%D9%84%D9%85%D8%AA%D8%AD%D8%AF%D8%A9" TargetMode="External"/><Relationship Id="rId19" Type="http://schemas.openxmlformats.org/officeDocument/2006/relationships/hyperlink" Target="http://www.marefa.org/index.php/%D8%A3%D9%86%D8%AA%D9%88%D9%86%D9%8A_%D8%A5%D9%8A%D8%AF%D9%86" TargetMode="External"/><Relationship Id="rId31" Type="http://schemas.openxmlformats.org/officeDocument/2006/relationships/hyperlink" Target="http://www.marefa.org/index.php/%D8%AC%D9%85%D8%A7%D9%84_%D8%B9%D8%A8%D8%AF_%D8%A7%D9%84%D9%86%D8%A7%D8%B5%D8%B1" TargetMode="External"/><Relationship Id="rId44" Type="http://schemas.openxmlformats.org/officeDocument/2006/relationships/hyperlink" Target="http://www.marefa.org/index.php/%D8%A3%D8%B2%D9%85%D8%A9_%D8%A7%D9%84%D8%B3%D9%88%D9%8A%D8%B3" TargetMode="External"/><Relationship Id="rId52" Type="http://schemas.openxmlformats.org/officeDocument/2006/relationships/hyperlink" Target="http://www.marefa.org/index.php/%D8%A7%D9%84%D8%AD%D8%B2%D8%A8_%D8%A7%D9%84%D9%88%D8%B7%D9%86%D9%8A_%D8%A7%D9%84%D9%85%D8%B5%D8%B1%D9%8A" TargetMode="External"/><Relationship Id="rId60" Type="http://schemas.openxmlformats.org/officeDocument/2006/relationships/hyperlink" Target="http://www.marefa.org/index.php/%D8%A7%D9%84%D9%85%D8%B9%D8%A7%D9%87%D8%AF%D8%A9_%D8%A7%D9%84%D8%A3%D9%86%D9%83%D9%84%D9%88%D9%85%D8%B5%D8%B1%D9%8A%D8%A9" TargetMode="External"/><Relationship Id="rId4" Type="http://schemas.openxmlformats.org/officeDocument/2006/relationships/settings" Target="settings.xml"/><Relationship Id="rId9" Type="http://schemas.openxmlformats.org/officeDocument/2006/relationships/hyperlink" Target="http://www.marefa.org/index.php/%D9%85%D9%85%D9%84%D9%83%D8%A9_%D9%85%D8%B5%D8%B1" TargetMode="External"/><Relationship Id="rId14" Type="http://schemas.openxmlformats.org/officeDocument/2006/relationships/hyperlink" Target="http://www.marefa.org/index.php/26_%D8%A3%D8%BA%D8%B3%D8%B7%D8%B3" TargetMode="External"/><Relationship Id="rId22" Type="http://schemas.openxmlformats.org/officeDocument/2006/relationships/hyperlink" Target="http://www.marefa.org/index.php?title=%D9%85%D9%85%D9%84%D9%83%D8%A9_%D8%A5%D9%8A%D8%B7%D8%A7%D9%84%D9%8A%D8%A7&amp;action=edit&amp;redlink=1" TargetMode="External"/><Relationship Id="rId27" Type="http://schemas.openxmlformats.org/officeDocument/2006/relationships/hyperlink" Target="http://www.marefa.org/index.php/%D8%AD%D8%B2%D8%A8_%D8%A7%D9%84%D9%88%D9%81%D8%AF" TargetMode="External"/><Relationship Id="rId30" Type="http://schemas.openxmlformats.org/officeDocument/2006/relationships/hyperlink" Target="http://www.marefa.org/index.php?title=%D8%A7%D9%84%D8%A7%D9%86%D8%AA%D8%AE%D8%A7%D8%A8%D8%A7%D8%AA_%D8%A7%D9%84%D8%A8%D8%B1%D9%84%D9%85%D8%A7%D9%86%D9%8A%D8%A9_%D8%A7%D9%84%D9%85%D8%B5%D8%B1%D9%8A%D8%A9_1950&amp;action=edit&amp;redlink=1" TargetMode="External"/><Relationship Id="rId35" Type="http://schemas.openxmlformats.org/officeDocument/2006/relationships/hyperlink" Target="http://www.marefa.org/index.php/%D8%A7%D9%84%D9%85%D9%85%D9%84%D9%83%D8%A9_%D8%A7%D9%84%D9%85%D8%AA%D8%AD%D8%AF%D8%A9" TargetMode="External"/><Relationship Id="rId43" Type="http://schemas.openxmlformats.org/officeDocument/2006/relationships/hyperlink" Target="http://www.marefa.org/index.php/%D8%A7%D9%84%D9%85%D8%B9%D8%A7%D9%87%D8%AF%D8%A9_%D8%A7%D9%84%D9%85%D8%B5%D8%B1%D9%8A%D8%A9_%D8%A7%D9%84%D8%A8%D8%B1%D9%8A%D8%B7%D8%A7%D9%86%D9%8A%D8%A9_%D8%B9%D8%A7%D9%85_1936" TargetMode="External"/><Relationship Id="rId48" Type="http://schemas.openxmlformats.org/officeDocument/2006/relationships/hyperlink" Target="http://www.marefa.org/index.php/%D8%A7%D9%84%D9%85%D9%84%D9%83_%D9%81%D8%A4%D8%A7%D8%AF" TargetMode="External"/><Relationship Id="rId56" Type="http://schemas.openxmlformats.org/officeDocument/2006/relationships/hyperlink" Target="http://www.marefa.org/index.php/8_%D8%A3%D9%83%D8%AA%D9%88%D8%A8%D8%B1" TargetMode="External"/><Relationship Id="rId8" Type="http://schemas.openxmlformats.org/officeDocument/2006/relationships/hyperlink" Target="http://www.marefa.org/index.php/%D8%A7%D9%84%D9%85%D9%85%D9%84%D9%83%D8%A9_%D8%A7%D9%84%D9%85%D8%AA%D8%AD%D8%AF%D8%A9" TargetMode="External"/><Relationship Id="rId51" Type="http://schemas.openxmlformats.org/officeDocument/2006/relationships/hyperlink" Target="http://www.marefa.org/index.php?title=%D8%A7%D9%84%D9%85%D9%86%D8%AF%D9%88%D8%A8_%D8%A7%D9%84%D8%B3%D8%A7%D9%85%D9%8A_%D8%A7%D9%84%D8%A8%D8%B1%D9%8A%D8%B7%D8%A7%D9%86%D9%8A&amp;action=edit&amp;redlink=1" TargetMode="External"/><Relationship Id="rId3" Type="http://schemas.microsoft.com/office/2007/relationships/stylesWithEffects" Target="stylesWithEffects.xml"/><Relationship Id="rId12" Type="http://schemas.openxmlformats.org/officeDocument/2006/relationships/hyperlink" Target="http://www.marefa.org/index.php/%D9%82%D9%86%D8%A7%D8%A9_%D8%A7%D9%84%D8%B3%D9%88%D9%8A%D8%B3" TargetMode="External"/><Relationship Id="rId17" Type="http://schemas.openxmlformats.org/officeDocument/2006/relationships/hyperlink" Target="http://www.marefa.org/index.php/%D9%85%D8%B5%D8%B7%D9%81%D9%89_%D8%A7%D9%84%D9%86%D8%AD%D8%A7%D8%B3" TargetMode="External"/><Relationship Id="rId25" Type="http://schemas.openxmlformats.org/officeDocument/2006/relationships/hyperlink" Target="http://www.marefa.org/index.php/%D8%A7%D9%84%D9%88%D8%B6%D8%B9_%D8%A7%D9%84%D8%B1%D8%A7%D9%87%D9%86" TargetMode="External"/><Relationship Id="rId33" Type="http://schemas.openxmlformats.org/officeDocument/2006/relationships/hyperlink" Target="http://www.marefa.org/index.php/%D8%A7%D9%84%D8%B9%D8%A7%D9%84%D9%85_%D8%A7%D9%84%D8%BA%D8%B1%D8%A8%D9%8A" TargetMode="External"/><Relationship Id="rId38" Type="http://schemas.openxmlformats.org/officeDocument/2006/relationships/hyperlink" Target="http://www.marefa.org/index.php/%D8%A7%D9%84%D9%85%D8%B9%D8%A7%D9%87%D8%AF%D8%A9_%D8%A7%D9%84%D9%85%D8%B5%D8%B1%D9%8A%D8%A9_%D8%A7%D9%84%D8%A8%D8%B1%D9%8A%D8%B7%D8%A7%D9%86%D9%8A%D8%A9_%D8%B9%D8%A7%D9%85_1936" TargetMode="External"/><Relationship Id="rId46" Type="http://schemas.openxmlformats.org/officeDocument/2006/relationships/hyperlink" Target="http://www.marefa.org/index.php/%D8%A7%D9%84%D9%88%D9%84%D8%A7%D9%8A%D8%A7%D8%AA_%D8%A7%D9%84%D9%85%D8%AA%D8%AD%D8%AF%D8%A9" TargetMode="External"/><Relationship Id="rId59" Type="http://schemas.openxmlformats.org/officeDocument/2006/relationships/hyperlink" Target="http://www.marefa.org/index.php/%D9%85%D8%B5%D8%B7%D9%81%D9%89_%D8%A7%D9%84%D9%86%D8%AD%D8%A7%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5897</Words>
  <Characters>33617</Characters>
  <Application>Microsoft Office Word</Application>
  <DocSecurity>0</DocSecurity>
  <Lines>280</Lines>
  <Paragraphs>78</Paragraphs>
  <ScaleCrop>false</ScaleCrop>
  <Company/>
  <LinksUpToDate>false</LinksUpToDate>
  <CharactersWithSpaces>39436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4</cp:revision>
  <dcterms:created xsi:type="dcterms:W3CDTF">2017-05-21T18:05:00Z</dcterms:created>
  <dcterms:modified xsi:type="dcterms:W3CDTF">2017-05-21T18:20:00Z</dcterms:modified>
</cp:coreProperties>
</file>